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98" w:rsidRPr="004A5159" w:rsidRDefault="00702498" w:rsidP="00702498">
      <w:pPr>
        <w:spacing w:line="360" w:lineRule="auto"/>
        <w:jc w:val="center"/>
        <w:rPr>
          <w:b/>
          <w:sz w:val="24"/>
        </w:rPr>
      </w:pPr>
      <w:bookmarkStart w:id="0" w:name="_GoBack"/>
      <w:bookmarkStart w:id="1" w:name="_Toc416688682"/>
      <w:r w:rsidRPr="004A5159">
        <w:rPr>
          <w:rFonts w:hint="eastAsia"/>
          <w:b/>
          <w:sz w:val="24"/>
        </w:rPr>
        <w:t>四川外国语大学留学生公寓项目清单编制单位采购</w:t>
      </w:r>
      <w:r>
        <w:rPr>
          <w:rFonts w:hint="eastAsia"/>
          <w:b/>
          <w:sz w:val="24"/>
        </w:rPr>
        <w:t>（第二次）</w:t>
      </w:r>
    </w:p>
    <w:bookmarkEnd w:id="0"/>
    <w:p w:rsidR="00702498" w:rsidRPr="004A5159" w:rsidRDefault="00702498" w:rsidP="00702498">
      <w:pPr>
        <w:spacing w:line="360" w:lineRule="auto"/>
        <w:jc w:val="center"/>
        <w:rPr>
          <w:b/>
          <w:bCs/>
          <w:sz w:val="24"/>
        </w:rPr>
      </w:pPr>
      <w:r w:rsidRPr="004A5159">
        <w:rPr>
          <w:rFonts w:hint="eastAsia"/>
          <w:b/>
          <w:bCs/>
          <w:sz w:val="24"/>
        </w:rPr>
        <w:t>比选</w:t>
      </w:r>
      <w:r w:rsidRPr="004A5159">
        <w:rPr>
          <w:b/>
          <w:bCs/>
          <w:sz w:val="24"/>
        </w:rPr>
        <w:t>公告</w:t>
      </w:r>
    </w:p>
    <w:p w:rsidR="00702498" w:rsidRPr="004A5159" w:rsidRDefault="00702498" w:rsidP="00702498">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1</w:t>
      </w:r>
      <w:r w:rsidRPr="004A5159">
        <w:rPr>
          <w:rFonts w:ascii="宋体" w:hAnsi="宋体" w:hint="eastAsia"/>
          <w:b/>
          <w:snapToGrid w:val="0"/>
          <w:kern w:val="0"/>
          <w:szCs w:val="21"/>
        </w:rPr>
        <w:t>、比选条件</w:t>
      </w:r>
      <w:bookmarkEnd w:id="1"/>
    </w:p>
    <w:p w:rsidR="00702498" w:rsidRPr="004A5159" w:rsidRDefault="00702498" w:rsidP="00702498">
      <w:pPr>
        <w:spacing w:line="360" w:lineRule="auto"/>
        <w:ind w:firstLineChars="200" w:firstLine="420"/>
        <w:jc w:val="left"/>
        <w:rPr>
          <w:b/>
          <w:sz w:val="24"/>
        </w:rPr>
      </w:pPr>
      <w:bookmarkStart w:id="2" w:name="_Toc416688683"/>
      <w:r w:rsidRPr="004A5159">
        <w:t>本</w:t>
      </w:r>
      <w:r w:rsidRPr="004A5159">
        <w:rPr>
          <w:rFonts w:hint="eastAsia"/>
        </w:rPr>
        <w:t>比选</w:t>
      </w:r>
      <w:r w:rsidRPr="004A5159">
        <w:t>项目</w:t>
      </w:r>
      <w:r w:rsidRPr="004A5159">
        <w:rPr>
          <w:rFonts w:hint="eastAsia"/>
          <w:u w:val="single"/>
        </w:rPr>
        <w:t>四川外国语大学留学生公寓项目</w:t>
      </w:r>
      <w:r w:rsidRPr="004A5159">
        <w:t>已由</w:t>
      </w:r>
      <w:r w:rsidRPr="004A5159">
        <w:rPr>
          <w:rFonts w:hint="eastAsia"/>
        </w:rPr>
        <w:t>相关文件</w:t>
      </w:r>
      <w:r w:rsidRPr="004A5159">
        <w:t>批准建设，项目业主为</w:t>
      </w:r>
      <w:r w:rsidRPr="004A5159">
        <w:rPr>
          <w:rFonts w:hint="eastAsia"/>
          <w:u w:val="single"/>
        </w:rPr>
        <w:t>四川外国语大学</w:t>
      </w:r>
      <w:r w:rsidRPr="004A5159">
        <w:t>，建设资金来</w:t>
      </w:r>
      <w:r w:rsidRPr="004A5159">
        <w:rPr>
          <w:rFonts w:hint="eastAsia"/>
        </w:rPr>
        <w:t>源</w:t>
      </w:r>
      <w:r w:rsidRPr="004A5159">
        <w:rPr>
          <w:rFonts w:hint="eastAsia"/>
          <w:u w:val="single"/>
        </w:rPr>
        <w:t>四川外国语大学留学生公寓项目专项费用</w:t>
      </w:r>
      <w:r w:rsidRPr="004A5159">
        <w:t>，出资比例为</w:t>
      </w:r>
      <w:r w:rsidRPr="004A5159">
        <w:rPr>
          <w:u w:val="single"/>
        </w:rPr>
        <w:t>100%</w:t>
      </w:r>
      <w:r w:rsidRPr="004A5159">
        <w:t>，</w:t>
      </w:r>
      <w:r w:rsidRPr="004A5159">
        <w:rPr>
          <w:rFonts w:hint="eastAsia"/>
        </w:rPr>
        <w:t>比选</w:t>
      </w:r>
      <w:r w:rsidRPr="004A5159">
        <w:t>人为</w:t>
      </w:r>
      <w:r w:rsidRPr="004A5159">
        <w:rPr>
          <w:rFonts w:hint="eastAsia"/>
          <w:u w:val="single"/>
        </w:rPr>
        <w:t>四川外国语大学</w:t>
      </w:r>
      <w:r w:rsidRPr="004A5159">
        <w:t>。项目已具备</w:t>
      </w:r>
      <w:r w:rsidRPr="004A5159">
        <w:rPr>
          <w:rFonts w:hint="eastAsia"/>
        </w:rPr>
        <w:t>比选</w:t>
      </w:r>
      <w:r w:rsidRPr="004A5159">
        <w:t>条件，现对该项目的</w:t>
      </w:r>
      <w:r w:rsidRPr="004A5159">
        <w:rPr>
          <w:rFonts w:hint="eastAsia"/>
          <w:u w:val="single"/>
        </w:rPr>
        <w:t>清单编制单位</w:t>
      </w:r>
      <w:r w:rsidRPr="004A5159">
        <w:t>进行</w:t>
      </w:r>
      <w:r w:rsidRPr="00246796">
        <w:rPr>
          <w:b/>
        </w:rPr>
        <w:t>第二次公开</w:t>
      </w:r>
      <w:r w:rsidRPr="00246796">
        <w:rPr>
          <w:rFonts w:hint="eastAsia"/>
          <w:b/>
        </w:rPr>
        <w:t>比选</w:t>
      </w:r>
      <w:r w:rsidRPr="004A5159">
        <w:t>。</w:t>
      </w:r>
    </w:p>
    <w:p w:rsidR="00702498" w:rsidRPr="004A5159" w:rsidRDefault="00702498" w:rsidP="00702498">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2</w:t>
      </w:r>
      <w:r w:rsidRPr="004A5159">
        <w:rPr>
          <w:rFonts w:ascii="宋体" w:hAnsi="宋体" w:hint="eastAsia"/>
          <w:b/>
          <w:snapToGrid w:val="0"/>
          <w:kern w:val="0"/>
          <w:szCs w:val="21"/>
        </w:rPr>
        <w:t>、项目概况与招标范围</w:t>
      </w:r>
      <w:bookmarkEnd w:id="2"/>
    </w:p>
    <w:p w:rsidR="00702498" w:rsidRPr="004A5159" w:rsidRDefault="00702498" w:rsidP="00702498">
      <w:pPr>
        <w:spacing w:line="360" w:lineRule="auto"/>
        <w:ind w:firstLineChars="200" w:firstLine="420"/>
      </w:pPr>
      <w:r w:rsidRPr="004A5159">
        <w:rPr>
          <w:rFonts w:ascii="宋体" w:hAnsi="宋体"/>
          <w:szCs w:val="21"/>
        </w:rPr>
        <w:t xml:space="preserve">2.1 </w:t>
      </w:r>
      <w:r w:rsidRPr="004A5159">
        <w:rPr>
          <w:rFonts w:ascii="宋体" w:hAnsi="宋体" w:hint="eastAsia"/>
          <w:shd w:val="clear" w:color="auto" w:fill="FFFFFF"/>
        </w:rPr>
        <w:t>建设地点：</w:t>
      </w:r>
      <w:r w:rsidRPr="004A5159">
        <w:rPr>
          <w:rFonts w:hint="eastAsia"/>
        </w:rPr>
        <w:t>重庆市沙坪坝区烈士墓四川外国语大学校内。</w:t>
      </w:r>
    </w:p>
    <w:p w:rsidR="00702498" w:rsidRPr="004A5159" w:rsidRDefault="00702498" w:rsidP="00702498">
      <w:pPr>
        <w:spacing w:line="360" w:lineRule="auto"/>
        <w:ind w:firstLineChars="200" w:firstLine="420"/>
      </w:pPr>
      <w:r w:rsidRPr="004A5159">
        <w:t>2.2</w:t>
      </w:r>
      <w:r w:rsidRPr="004A5159">
        <w:rPr>
          <w:rFonts w:hint="eastAsia"/>
        </w:rPr>
        <w:t>工程规模：四川外国语大学留学生公寓项目总建筑面积</w:t>
      </w:r>
      <w:r w:rsidRPr="004A5159">
        <w:rPr>
          <w:rFonts w:hint="eastAsia"/>
        </w:rPr>
        <w:t>2</w:t>
      </w:r>
      <w:r w:rsidRPr="004A5159">
        <w:t>4210</w:t>
      </w:r>
      <w:r w:rsidRPr="004A5159">
        <w:t>平方米</w:t>
      </w:r>
      <w:r w:rsidRPr="004A5159">
        <w:rPr>
          <w:rFonts w:hint="eastAsia"/>
        </w:rPr>
        <w:t>，</w:t>
      </w:r>
      <w:r w:rsidRPr="004A5159">
        <w:t>其中地上</w:t>
      </w:r>
      <w:r w:rsidRPr="004A5159">
        <w:rPr>
          <w:rFonts w:hint="eastAsia"/>
        </w:rPr>
        <w:t>1</w:t>
      </w:r>
      <w:r w:rsidRPr="004A5159">
        <w:t>8210</w:t>
      </w:r>
      <w:r w:rsidRPr="004A5159">
        <w:t>平方米</w:t>
      </w:r>
      <w:r w:rsidRPr="004A5159">
        <w:rPr>
          <w:rFonts w:hint="eastAsia"/>
        </w:rPr>
        <w:t>，</w:t>
      </w:r>
      <w:r w:rsidRPr="004A5159">
        <w:t>地下车库及设备房</w:t>
      </w:r>
      <w:r w:rsidRPr="004A5159">
        <w:rPr>
          <w:rFonts w:hint="eastAsia"/>
        </w:rPr>
        <w:t>6</w:t>
      </w:r>
      <w:r w:rsidRPr="004A5159">
        <w:t>000</w:t>
      </w:r>
      <w:r w:rsidRPr="004A5159">
        <w:t>平方米</w:t>
      </w:r>
      <w:r w:rsidRPr="004A5159">
        <w:rPr>
          <w:rFonts w:hint="eastAsia"/>
        </w:rPr>
        <w:t>。</w:t>
      </w:r>
    </w:p>
    <w:p w:rsidR="00702498" w:rsidRPr="004A5159" w:rsidRDefault="00702498" w:rsidP="00702498">
      <w:pPr>
        <w:spacing w:line="360" w:lineRule="auto"/>
        <w:ind w:firstLineChars="200" w:firstLine="420"/>
      </w:pPr>
      <w:r w:rsidRPr="004A5159">
        <w:rPr>
          <w:rFonts w:ascii="宋体" w:hAnsi="宋体"/>
          <w:szCs w:val="21"/>
        </w:rPr>
        <w:t>2.3</w:t>
      </w:r>
      <w:r w:rsidRPr="004A5159">
        <w:rPr>
          <w:rFonts w:ascii="宋体" w:hAnsi="宋体" w:hint="eastAsia"/>
          <w:szCs w:val="21"/>
        </w:rPr>
        <w:t>服务周期：</w:t>
      </w:r>
      <w:r w:rsidRPr="004A5159">
        <w:rPr>
          <w:rFonts w:ascii="宋体" w:hAnsi="宋体" w:cs="宋体" w:hint="eastAsia"/>
          <w:bCs/>
          <w:kern w:val="0"/>
          <w:szCs w:val="21"/>
        </w:rPr>
        <w:t>从合同签订之日起至跟踪审计完成所有招标工程量清单及最高限价的最终审核确认工作止（含配合与本项目相关审计单位的审计工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），具体时间以</w:t>
      </w:r>
      <w:r>
        <w:rPr>
          <w:rFonts w:ascii="宋体" w:hAnsi="宋体" w:cs="宋体" w:hint="eastAsia"/>
          <w:bCs/>
          <w:kern w:val="0"/>
          <w:szCs w:val="21"/>
        </w:rPr>
        <w:t>比选人</w:t>
      </w:r>
      <w:r w:rsidRPr="004A5159">
        <w:rPr>
          <w:rFonts w:ascii="宋体" w:hAnsi="宋体" w:cs="宋体" w:hint="eastAsia"/>
          <w:bCs/>
          <w:kern w:val="0"/>
          <w:szCs w:val="21"/>
        </w:rPr>
        <w:t>要求为准。</w:t>
      </w:r>
    </w:p>
    <w:p w:rsidR="00702498" w:rsidRPr="004A5159" w:rsidRDefault="00702498" w:rsidP="00702498">
      <w:pPr>
        <w:spacing w:line="360" w:lineRule="auto"/>
        <w:ind w:firstLineChars="200" w:firstLine="420"/>
      </w:pPr>
      <w:r w:rsidRPr="004A5159">
        <w:rPr>
          <w:rFonts w:ascii="宋体" w:hAnsi="宋体"/>
          <w:szCs w:val="21"/>
        </w:rPr>
        <w:t xml:space="preserve">2.4 </w:t>
      </w:r>
      <w:r w:rsidRPr="004A5159">
        <w:rPr>
          <w:rFonts w:hint="eastAsia"/>
        </w:rPr>
        <w:t>比选</w:t>
      </w:r>
      <w:r w:rsidRPr="004A5159">
        <w:rPr>
          <w:rFonts w:ascii="宋体" w:hAnsi="宋体" w:hint="eastAsia"/>
          <w:szCs w:val="21"/>
        </w:rPr>
        <w:t>范围：</w:t>
      </w:r>
      <w:bookmarkStart w:id="3" w:name="_Toc416688684"/>
      <w:r w:rsidRPr="004A5159">
        <w:rPr>
          <w:rFonts w:ascii="宋体" w:hAnsi="宋体" w:cs="宋体" w:hint="eastAsia"/>
          <w:bCs/>
          <w:kern w:val="0"/>
          <w:szCs w:val="21"/>
        </w:rPr>
        <w:t>完成本项目所涉及的工</w:t>
      </w:r>
      <w:r w:rsidRPr="004A5159">
        <w:rPr>
          <w:rFonts w:ascii="宋体" w:hAnsi="宋体" w:cs="宋体"/>
          <w:bCs/>
          <w:kern w:val="0"/>
          <w:szCs w:val="21"/>
        </w:rPr>
        <w:t>程类</w:t>
      </w:r>
      <w:r w:rsidRPr="004A5159">
        <w:rPr>
          <w:rFonts w:ascii="宋体" w:hAnsi="宋体" w:cs="宋体" w:hint="eastAsia"/>
          <w:bCs/>
          <w:kern w:val="0"/>
          <w:szCs w:val="21"/>
        </w:rPr>
        <w:t>工程量清单及组价编制</w:t>
      </w:r>
      <w:r w:rsidRPr="004A5159">
        <w:rPr>
          <w:rFonts w:ascii="宋体" w:hAnsi="宋体" w:cs="宋体" w:hint="eastAsia"/>
          <w:szCs w:val="21"/>
        </w:rPr>
        <w:t>工作；按要求完成工程招标所涉及的招标工程量清单及最高限价的编制工作，并配合审核单位完成招标工程</w:t>
      </w:r>
      <w:r w:rsidRPr="004A5159">
        <w:rPr>
          <w:rFonts w:ascii="宋体" w:hAnsi="宋体" w:cs="宋体" w:hint="eastAsia"/>
          <w:bCs/>
          <w:kern w:val="0"/>
          <w:szCs w:val="21"/>
        </w:rPr>
        <w:t>量清单及最高限价的最终审核确认工作；配合与本项目相关审计单位的审计工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，提供必要的配合、解释及说明工作。</w:t>
      </w:r>
    </w:p>
    <w:p w:rsidR="00702498" w:rsidRPr="004A5159" w:rsidRDefault="00702498" w:rsidP="00702498">
      <w:pPr>
        <w:spacing w:line="360" w:lineRule="auto"/>
        <w:ind w:firstLineChars="200" w:firstLine="420"/>
      </w:pPr>
      <w:r w:rsidRPr="004A5159">
        <w:rPr>
          <w:rFonts w:ascii="宋体" w:hAnsi="宋体"/>
          <w:szCs w:val="21"/>
        </w:rPr>
        <w:t xml:space="preserve">2.5 </w:t>
      </w:r>
      <w:r w:rsidRPr="004A5159">
        <w:rPr>
          <w:rFonts w:ascii="宋体" w:hAnsi="宋体" w:hint="eastAsia"/>
          <w:szCs w:val="21"/>
        </w:rPr>
        <w:t>本项目</w:t>
      </w:r>
      <w:r w:rsidRPr="004A5159">
        <w:rPr>
          <w:rFonts w:ascii="宋体" w:hAnsi="宋体" w:hint="eastAsia"/>
          <w:szCs w:val="21"/>
          <w:u w:val="single"/>
        </w:rPr>
        <w:t>不分标段</w:t>
      </w:r>
      <w:r w:rsidRPr="004A5159">
        <w:rPr>
          <w:rFonts w:ascii="宋体" w:hAnsi="宋体" w:hint="eastAsia"/>
          <w:szCs w:val="21"/>
        </w:rPr>
        <w:t>。</w:t>
      </w:r>
    </w:p>
    <w:p w:rsidR="00702498" w:rsidRPr="004A5159" w:rsidRDefault="00702498" w:rsidP="00702498">
      <w:pPr>
        <w:adjustRightInd w:val="0"/>
        <w:snapToGrid w:val="0"/>
        <w:spacing w:line="360" w:lineRule="auto"/>
        <w:rPr>
          <w:rFonts w:ascii="宋体"/>
          <w:b/>
          <w:snapToGrid w:val="0"/>
          <w:kern w:val="0"/>
          <w:szCs w:val="21"/>
        </w:rPr>
      </w:pPr>
      <w:r w:rsidRPr="004A5159">
        <w:rPr>
          <w:rFonts w:ascii="宋体" w:hAnsi="宋体"/>
          <w:b/>
          <w:snapToGrid w:val="0"/>
          <w:kern w:val="0"/>
          <w:szCs w:val="21"/>
        </w:rPr>
        <w:t>3</w:t>
      </w:r>
      <w:r w:rsidRPr="004A5159">
        <w:rPr>
          <w:rFonts w:ascii="宋体" w:hAnsi="宋体" w:hint="eastAsia"/>
          <w:b/>
          <w:snapToGrid w:val="0"/>
          <w:kern w:val="0"/>
          <w:szCs w:val="21"/>
        </w:rPr>
        <w:t>、</w:t>
      </w:r>
      <w:r>
        <w:rPr>
          <w:rFonts w:ascii="宋体" w:hAnsi="宋体" w:hint="eastAsia"/>
          <w:b/>
          <w:snapToGrid w:val="0"/>
          <w:kern w:val="0"/>
          <w:szCs w:val="21"/>
        </w:rPr>
        <w:t>比选申请人</w:t>
      </w:r>
      <w:r w:rsidRPr="004A5159">
        <w:rPr>
          <w:rFonts w:ascii="宋体" w:hAnsi="宋体" w:hint="eastAsia"/>
          <w:b/>
          <w:snapToGrid w:val="0"/>
          <w:kern w:val="0"/>
          <w:szCs w:val="21"/>
        </w:rPr>
        <w:t>资格</w:t>
      </w:r>
      <w:bookmarkEnd w:id="3"/>
      <w:r w:rsidRPr="004A5159">
        <w:rPr>
          <w:rFonts w:ascii="宋体" w:hAnsi="宋体" w:hint="eastAsia"/>
          <w:b/>
          <w:snapToGrid w:val="0"/>
          <w:kern w:val="0"/>
          <w:szCs w:val="21"/>
        </w:rPr>
        <w:t>要求</w:t>
      </w:r>
    </w:p>
    <w:p w:rsidR="00702498" w:rsidRPr="004A5159" w:rsidRDefault="00702498" w:rsidP="00702498">
      <w:pPr>
        <w:adjustRightInd w:val="0"/>
        <w:snapToGrid w:val="0"/>
        <w:spacing w:line="360" w:lineRule="auto"/>
        <w:ind w:firstLineChars="200" w:firstLine="420"/>
        <w:rPr>
          <w:rFonts w:ascii="宋体" w:hAnsi="宋体"/>
          <w:snapToGrid w:val="0"/>
          <w:kern w:val="0"/>
          <w:szCs w:val="21"/>
        </w:rPr>
      </w:pPr>
      <w:bookmarkStart w:id="4" w:name="_Toc416688685"/>
      <w:r w:rsidRPr="004A5159">
        <w:rPr>
          <w:rFonts w:ascii="宋体" w:hAnsi="宋体"/>
          <w:snapToGrid w:val="0"/>
          <w:kern w:val="0"/>
          <w:szCs w:val="21"/>
        </w:rPr>
        <w:t xml:space="preserve">3.1 </w:t>
      </w:r>
      <w:r w:rsidRPr="004A5159">
        <w:rPr>
          <w:rFonts w:hint="eastAsia"/>
          <w:szCs w:val="21"/>
        </w:rPr>
        <w:t>本次</w:t>
      </w:r>
      <w:r w:rsidRPr="004A5159">
        <w:rPr>
          <w:rFonts w:hint="eastAsia"/>
        </w:rPr>
        <w:t>比选</w:t>
      </w:r>
      <w:r w:rsidRPr="004A5159">
        <w:rPr>
          <w:rFonts w:hint="eastAsia"/>
          <w:szCs w:val="21"/>
        </w:rPr>
        <w:t>要求</w:t>
      </w:r>
      <w:r>
        <w:rPr>
          <w:rFonts w:hint="eastAsia"/>
          <w:szCs w:val="21"/>
        </w:rPr>
        <w:t>比选申请人</w:t>
      </w:r>
      <w:r w:rsidRPr="004A5159">
        <w:rPr>
          <w:rFonts w:hint="eastAsia"/>
          <w:szCs w:val="21"/>
        </w:rPr>
        <w:t>具有独立法人资格并</w:t>
      </w:r>
      <w:r w:rsidRPr="004A5159">
        <w:rPr>
          <w:rFonts w:ascii="宋体" w:hAnsi="宋体" w:cs="宋体" w:hint="eastAsia"/>
          <w:kern w:val="0"/>
          <w:szCs w:val="21"/>
        </w:rPr>
        <w:t>具有建设行政主管部门颁发的工程造价咨询甲级资质的独立法人企业，并在业绩、人员等方面具备相应能力</w:t>
      </w:r>
      <w:r w:rsidRPr="004A5159">
        <w:rPr>
          <w:rFonts w:ascii="宋体" w:hAnsi="宋体" w:hint="eastAsia"/>
          <w:szCs w:val="21"/>
        </w:rPr>
        <w:t>。</w:t>
      </w:r>
    </w:p>
    <w:p w:rsidR="00702498" w:rsidRPr="004A5159" w:rsidRDefault="00702498" w:rsidP="00702498">
      <w:pPr>
        <w:adjustRightInd w:val="0"/>
        <w:snapToGrid w:val="0"/>
        <w:spacing w:line="360" w:lineRule="auto"/>
        <w:ind w:firstLineChars="200" w:firstLine="420"/>
        <w:rPr>
          <w:rFonts w:ascii="宋体" w:hAnsi="宋体"/>
          <w:snapToGrid w:val="0"/>
          <w:kern w:val="0"/>
          <w:szCs w:val="21"/>
        </w:rPr>
      </w:pPr>
      <w:r w:rsidRPr="004A5159">
        <w:rPr>
          <w:rFonts w:ascii="宋体" w:hAnsi="宋体"/>
          <w:snapToGrid w:val="0"/>
          <w:kern w:val="0"/>
          <w:szCs w:val="21"/>
        </w:rPr>
        <w:t>3.2</w:t>
      </w:r>
      <w:r w:rsidRPr="004A5159">
        <w:rPr>
          <w:rFonts w:ascii="宋体" w:hAnsi="宋体" w:hint="eastAsia"/>
          <w:snapToGrid w:val="0"/>
          <w:kern w:val="0"/>
          <w:szCs w:val="21"/>
        </w:rPr>
        <w:t>本次</w:t>
      </w:r>
      <w:r w:rsidRPr="004A5159">
        <w:rPr>
          <w:rFonts w:hint="eastAsia"/>
        </w:rPr>
        <w:t>比选</w:t>
      </w:r>
      <w:r w:rsidRPr="004A5159">
        <w:rPr>
          <w:rFonts w:ascii="宋体" w:hAnsi="宋体" w:hint="eastAsia"/>
          <w:snapToGrid w:val="0"/>
          <w:kern w:val="0"/>
          <w:szCs w:val="21"/>
          <w:u w:val="single"/>
        </w:rPr>
        <w:t>不接受</w:t>
      </w:r>
      <w:r w:rsidRPr="004A5159">
        <w:rPr>
          <w:rFonts w:ascii="宋体" w:hAnsi="宋体" w:hint="eastAsia"/>
          <w:snapToGrid w:val="0"/>
          <w:kern w:val="0"/>
          <w:szCs w:val="21"/>
        </w:rPr>
        <w:t>联合体竞选。</w:t>
      </w:r>
    </w:p>
    <w:p w:rsidR="00702498" w:rsidRPr="004A5159" w:rsidRDefault="00702498" w:rsidP="00702498">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sidRPr="004A5159">
        <w:rPr>
          <w:rFonts w:ascii="宋体" w:hAnsi="宋体" w:cs="MingLiU" w:hint="eastAsia"/>
          <w:kern w:val="0"/>
          <w:szCs w:val="21"/>
        </w:rPr>
        <w:t>3.3 与</w:t>
      </w:r>
      <w:r>
        <w:rPr>
          <w:rFonts w:ascii="宋体" w:hAnsi="宋体" w:cs="MingLiU" w:hint="eastAsia"/>
          <w:kern w:val="0"/>
          <w:szCs w:val="21"/>
        </w:rPr>
        <w:t>比选人</w:t>
      </w:r>
      <w:r w:rsidRPr="004A5159">
        <w:rPr>
          <w:rFonts w:ascii="宋体" w:hAnsi="宋体" w:cs="MingLiU" w:hint="eastAsia"/>
          <w:kern w:val="0"/>
          <w:szCs w:val="21"/>
        </w:rPr>
        <w:t>有利害关系可能影响招标公正性的单位，不得参加投标。</w:t>
      </w:r>
    </w:p>
    <w:p w:rsidR="00702498" w:rsidRPr="004A5159" w:rsidRDefault="00702498" w:rsidP="00702498">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sidRPr="004A5159">
        <w:rPr>
          <w:rFonts w:ascii="宋体" w:hAnsi="宋体" w:cs="MingLiU" w:hint="eastAsia"/>
          <w:kern w:val="0"/>
          <w:szCs w:val="21"/>
        </w:rPr>
        <w:t>3.4 在“信用中国”、“中国执行信息公开网”网站中被列为失信被执行人名单的</w:t>
      </w:r>
      <w:r>
        <w:rPr>
          <w:rFonts w:ascii="宋体" w:hAnsi="宋体" w:cs="MingLiU" w:hint="eastAsia"/>
          <w:kern w:val="0"/>
          <w:szCs w:val="21"/>
        </w:rPr>
        <w:t>比选申请人</w:t>
      </w:r>
      <w:r w:rsidRPr="004A5159">
        <w:rPr>
          <w:rFonts w:ascii="宋体" w:hAnsi="宋体" w:cs="MingLiU" w:hint="eastAsia"/>
          <w:kern w:val="0"/>
          <w:szCs w:val="21"/>
        </w:rPr>
        <w:t>，不得参加投标。</w:t>
      </w:r>
    </w:p>
    <w:p w:rsidR="00702498" w:rsidRPr="004A5159" w:rsidRDefault="00702498" w:rsidP="00702498">
      <w:pPr>
        <w:adjustRightInd w:val="0"/>
        <w:snapToGrid w:val="0"/>
        <w:spacing w:line="360" w:lineRule="auto"/>
        <w:rPr>
          <w:rFonts w:ascii="宋体"/>
          <w:b/>
          <w:snapToGrid w:val="0"/>
          <w:kern w:val="0"/>
          <w:szCs w:val="21"/>
        </w:rPr>
      </w:pPr>
      <w:r w:rsidRPr="004A5159">
        <w:rPr>
          <w:rFonts w:ascii="宋体" w:hAnsi="宋体"/>
          <w:b/>
          <w:snapToGrid w:val="0"/>
          <w:kern w:val="0"/>
          <w:szCs w:val="21"/>
        </w:rPr>
        <w:t>4</w:t>
      </w:r>
      <w:r w:rsidRPr="004A5159">
        <w:rPr>
          <w:rFonts w:ascii="宋体" w:hAnsi="宋体" w:hint="eastAsia"/>
          <w:b/>
          <w:snapToGrid w:val="0"/>
          <w:kern w:val="0"/>
          <w:szCs w:val="21"/>
        </w:rPr>
        <w:t>、比选文件的获取</w:t>
      </w:r>
      <w:bookmarkEnd w:id="4"/>
    </w:p>
    <w:p w:rsidR="00702498" w:rsidRPr="004A5159" w:rsidRDefault="00702498" w:rsidP="00702498">
      <w:pPr>
        <w:adjustRightInd w:val="0"/>
        <w:snapToGrid w:val="0"/>
        <w:spacing w:line="360" w:lineRule="auto"/>
        <w:ind w:firstLineChars="200" w:firstLine="420"/>
        <w:rPr>
          <w:rFonts w:ascii="宋体" w:hAnsi="宋体"/>
          <w:szCs w:val="21"/>
        </w:rPr>
      </w:pPr>
      <w:r w:rsidRPr="004A5159">
        <w:rPr>
          <w:rFonts w:ascii="宋体" w:hAnsi="宋体" w:hint="eastAsia"/>
          <w:szCs w:val="21"/>
        </w:rPr>
        <w:t>4.1凡有意参加</w:t>
      </w:r>
      <w:r w:rsidRPr="004A5159">
        <w:rPr>
          <w:rFonts w:ascii="宋体" w:hAnsi="宋体" w:hint="eastAsia"/>
          <w:snapToGrid w:val="0"/>
          <w:kern w:val="0"/>
          <w:szCs w:val="21"/>
        </w:rPr>
        <w:t>竞选</w:t>
      </w:r>
      <w:r w:rsidRPr="004A5159">
        <w:rPr>
          <w:rFonts w:ascii="宋体" w:hAnsi="宋体" w:hint="eastAsia"/>
          <w:szCs w:val="21"/>
        </w:rPr>
        <w:t>者，</w:t>
      </w:r>
      <w:r w:rsidRPr="004A5159">
        <w:rPr>
          <w:rFonts w:ascii="宋体" w:hAnsi="宋体" w:cs="宋体" w:hint="eastAsia"/>
          <w:snapToGrid w:val="0"/>
          <w:kern w:val="0"/>
          <w:szCs w:val="21"/>
        </w:rPr>
        <w:t>请于202</w:t>
      </w:r>
      <w:r>
        <w:rPr>
          <w:rFonts w:ascii="宋体" w:hAnsi="宋体" w:cs="宋体" w:hint="eastAsia"/>
          <w:snapToGrid w:val="0"/>
          <w:kern w:val="0"/>
          <w:szCs w:val="21"/>
        </w:rPr>
        <w:t>1</w:t>
      </w:r>
      <w:r w:rsidRPr="004A5159">
        <w:rPr>
          <w:rFonts w:ascii="宋体" w:hAnsi="宋体" w:cs="宋体" w:hint="eastAsia"/>
          <w:snapToGrid w:val="0"/>
          <w:kern w:val="0"/>
          <w:szCs w:val="21"/>
        </w:rPr>
        <w:t>年</w:t>
      </w:r>
      <w:r>
        <w:rPr>
          <w:rFonts w:ascii="宋体" w:hAnsi="宋体" w:cs="宋体" w:hint="eastAsia"/>
          <w:snapToGrid w:val="0"/>
          <w:kern w:val="0"/>
          <w:szCs w:val="21"/>
        </w:rPr>
        <w:t>1</w:t>
      </w:r>
      <w:r w:rsidRPr="004A5159">
        <w:rPr>
          <w:rFonts w:ascii="宋体" w:hAnsi="宋体" w:cs="宋体" w:hint="eastAsia"/>
          <w:snapToGrid w:val="0"/>
          <w:kern w:val="0"/>
          <w:szCs w:val="21"/>
        </w:rPr>
        <w:t>月</w:t>
      </w:r>
      <w:r w:rsidR="00480A5E">
        <w:rPr>
          <w:rFonts w:ascii="宋体" w:hAnsi="宋体" w:cs="宋体" w:hint="eastAsia"/>
          <w:snapToGrid w:val="0"/>
          <w:kern w:val="0"/>
          <w:szCs w:val="21"/>
        </w:rPr>
        <w:t>6</w:t>
      </w:r>
      <w:r w:rsidRPr="004A5159">
        <w:rPr>
          <w:rFonts w:ascii="宋体" w:hAnsi="宋体" w:cs="宋体" w:hint="eastAsia"/>
          <w:snapToGrid w:val="0"/>
          <w:kern w:val="0"/>
          <w:szCs w:val="21"/>
        </w:rPr>
        <w:t>日起，在“四川外国语大学（www.sisu.edu.cn）网”下载本工程的比选文件、补遗及答疑等所有资料。不论</w:t>
      </w:r>
      <w:r>
        <w:rPr>
          <w:rFonts w:ascii="宋体" w:hAnsi="宋体" w:hint="eastAsia"/>
          <w:snapToGrid w:val="0"/>
          <w:kern w:val="0"/>
          <w:szCs w:val="21"/>
        </w:rPr>
        <w:t>比选申请人</w:t>
      </w:r>
      <w:r w:rsidRPr="004A5159">
        <w:rPr>
          <w:rFonts w:ascii="宋体" w:hAnsi="宋体" w:cs="宋体" w:hint="eastAsia"/>
          <w:snapToGrid w:val="0"/>
          <w:kern w:val="0"/>
          <w:szCs w:val="21"/>
        </w:rPr>
        <w:t>下载与否，都视为</w:t>
      </w:r>
      <w:r>
        <w:rPr>
          <w:rFonts w:ascii="宋体" w:hAnsi="宋体" w:hint="eastAsia"/>
          <w:snapToGrid w:val="0"/>
          <w:kern w:val="0"/>
          <w:szCs w:val="21"/>
        </w:rPr>
        <w:t>比选申请人</w:t>
      </w:r>
      <w:r w:rsidRPr="004A5159">
        <w:rPr>
          <w:rFonts w:ascii="宋体" w:hAnsi="宋体" w:cs="宋体" w:hint="eastAsia"/>
          <w:snapToGrid w:val="0"/>
          <w:kern w:val="0"/>
          <w:szCs w:val="21"/>
        </w:rPr>
        <w:t>收到以上资料并全部知晓有关比选过程和事宜，由此产生的一切后果由</w:t>
      </w:r>
      <w:r>
        <w:rPr>
          <w:rFonts w:ascii="宋体" w:hAnsi="宋体" w:hint="eastAsia"/>
          <w:snapToGrid w:val="0"/>
          <w:kern w:val="0"/>
          <w:szCs w:val="21"/>
        </w:rPr>
        <w:t>比选申请人</w:t>
      </w:r>
      <w:r w:rsidRPr="004A5159">
        <w:rPr>
          <w:rFonts w:ascii="宋体" w:hAnsi="宋体" w:cs="宋体" w:hint="eastAsia"/>
          <w:snapToGrid w:val="0"/>
          <w:kern w:val="0"/>
          <w:szCs w:val="21"/>
        </w:rPr>
        <w:t>自负。</w:t>
      </w:r>
    </w:p>
    <w:p w:rsidR="00702498" w:rsidRPr="004A5159" w:rsidRDefault="00702498" w:rsidP="00702498">
      <w:pPr>
        <w:adjustRightInd w:val="0"/>
        <w:snapToGrid w:val="0"/>
        <w:spacing w:line="360" w:lineRule="auto"/>
        <w:ind w:firstLineChars="200" w:firstLine="420"/>
        <w:rPr>
          <w:rFonts w:ascii="宋体"/>
          <w:szCs w:val="21"/>
        </w:rPr>
      </w:pPr>
      <w:r w:rsidRPr="004A5159">
        <w:rPr>
          <w:rFonts w:ascii="宋体" w:hAnsi="宋体" w:hint="eastAsia"/>
          <w:szCs w:val="21"/>
        </w:rPr>
        <w:t>4.2每套比选文件售价</w:t>
      </w:r>
      <w:r w:rsidRPr="004A5159">
        <w:rPr>
          <w:rFonts w:ascii="宋体" w:hAnsi="宋体"/>
          <w:szCs w:val="21"/>
          <w:u w:val="single"/>
        </w:rPr>
        <w:t>1000</w:t>
      </w:r>
      <w:r w:rsidRPr="004A5159">
        <w:rPr>
          <w:rFonts w:ascii="宋体" w:hAnsi="宋体" w:hint="eastAsia"/>
          <w:szCs w:val="21"/>
        </w:rPr>
        <w:t>元，递交</w:t>
      </w:r>
      <w:r w:rsidRPr="004A5159">
        <w:rPr>
          <w:rFonts w:ascii="宋体" w:hAnsi="宋体" w:hint="eastAsia"/>
          <w:snapToGrid w:val="0"/>
          <w:kern w:val="0"/>
          <w:szCs w:val="21"/>
        </w:rPr>
        <w:t>竞选</w:t>
      </w:r>
      <w:r w:rsidRPr="004A5159">
        <w:rPr>
          <w:rFonts w:ascii="宋体" w:hAnsi="宋体" w:hint="eastAsia"/>
          <w:szCs w:val="21"/>
        </w:rPr>
        <w:t>文件时一并收取，售后不退。</w:t>
      </w:r>
      <w:r w:rsidRPr="004A5159">
        <w:rPr>
          <w:rFonts w:ascii="宋体" w:hAnsi="宋体" w:cs="宋体" w:hint="eastAsia"/>
          <w:snapToGrid w:val="0"/>
          <w:kern w:val="0"/>
          <w:szCs w:val="21"/>
        </w:rPr>
        <w:t>否则比选人和</w:t>
      </w:r>
      <w:r w:rsidRPr="004A5159">
        <w:rPr>
          <w:rFonts w:ascii="宋体" w:hAnsi="宋体" w:cs="宋体" w:hint="eastAsia"/>
          <w:snapToGrid w:val="0"/>
          <w:kern w:val="0"/>
          <w:szCs w:val="21"/>
        </w:rPr>
        <w:lastRenderedPageBreak/>
        <w:t>比选代理机构将拒绝接收其</w:t>
      </w:r>
      <w:r w:rsidRPr="004A5159">
        <w:rPr>
          <w:rFonts w:ascii="宋体" w:hAnsi="宋体" w:hint="eastAsia"/>
          <w:snapToGrid w:val="0"/>
          <w:kern w:val="0"/>
          <w:szCs w:val="21"/>
        </w:rPr>
        <w:t>竞选</w:t>
      </w:r>
      <w:r w:rsidRPr="004A5159">
        <w:rPr>
          <w:rFonts w:ascii="宋体" w:hAnsi="宋体" w:cs="宋体" w:hint="eastAsia"/>
          <w:snapToGrid w:val="0"/>
          <w:kern w:val="0"/>
          <w:szCs w:val="21"/>
        </w:rPr>
        <w:t>文件。</w:t>
      </w:r>
    </w:p>
    <w:p w:rsidR="00702498" w:rsidRPr="004A5159" w:rsidRDefault="00702498" w:rsidP="00702498">
      <w:pPr>
        <w:adjustRightInd w:val="0"/>
        <w:snapToGrid w:val="0"/>
        <w:spacing w:line="360" w:lineRule="auto"/>
        <w:rPr>
          <w:rFonts w:ascii="宋体"/>
          <w:b/>
          <w:snapToGrid w:val="0"/>
          <w:kern w:val="0"/>
          <w:szCs w:val="21"/>
        </w:rPr>
      </w:pPr>
      <w:bookmarkStart w:id="5" w:name="_Toc416688686"/>
      <w:r w:rsidRPr="004A5159">
        <w:rPr>
          <w:rFonts w:ascii="宋体" w:hAnsi="宋体"/>
          <w:b/>
          <w:snapToGrid w:val="0"/>
          <w:kern w:val="0"/>
          <w:szCs w:val="21"/>
        </w:rPr>
        <w:t>5</w:t>
      </w:r>
      <w:r w:rsidRPr="004A5159">
        <w:rPr>
          <w:rFonts w:ascii="宋体" w:hAnsi="宋体" w:hint="eastAsia"/>
          <w:b/>
          <w:snapToGrid w:val="0"/>
          <w:kern w:val="0"/>
          <w:szCs w:val="21"/>
        </w:rPr>
        <w:t>、竞选文件的递交</w:t>
      </w:r>
      <w:bookmarkEnd w:id="5"/>
    </w:p>
    <w:p w:rsidR="00702498" w:rsidRPr="004A5159" w:rsidRDefault="00702498" w:rsidP="00702498">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 xml:space="preserve">5.1 </w:t>
      </w:r>
      <w:r w:rsidRPr="004A5159">
        <w:rPr>
          <w:rFonts w:ascii="宋体" w:hAnsi="宋体" w:hint="eastAsia"/>
          <w:snapToGrid w:val="0"/>
          <w:kern w:val="0"/>
          <w:szCs w:val="21"/>
        </w:rPr>
        <w:t>竞选</w:t>
      </w:r>
      <w:r w:rsidRPr="004A5159">
        <w:rPr>
          <w:rFonts w:ascii="宋体" w:hAnsi="宋体" w:cs="MingLiU" w:hint="eastAsia"/>
          <w:snapToGrid w:val="0"/>
          <w:kern w:val="0"/>
          <w:szCs w:val="21"/>
        </w:rPr>
        <w:t>截止和比选时间：202</w:t>
      </w:r>
      <w:r>
        <w:rPr>
          <w:rFonts w:ascii="宋体" w:hAnsi="宋体" w:cs="MingLiU" w:hint="eastAsia"/>
          <w:snapToGrid w:val="0"/>
          <w:kern w:val="0"/>
          <w:szCs w:val="21"/>
        </w:rPr>
        <w:t>1</w:t>
      </w:r>
      <w:r w:rsidRPr="004A5159">
        <w:rPr>
          <w:rFonts w:ascii="宋体" w:hAnsi="宋体" w:cs="MingLiU" w:hint="eastAsia"/>
          <w:snapToGrid w:val="0"/>
          <w:kern w:val="0"/>
          <w:szCs w:val="21"/>
        </w:rPr>
        <w:t>年</w:t>
      </w:r>
      <w:r>
        <w:rPr>
          <w:rFonts w:ascii="宋体" w:hAnsi="宋体" w:cs="MingLiU" w:hint="eastAsia"/>
          <w:snapToGrid w:val="0"/>
          <w:kern w:val="0"/>
          <w:szCs w:val="21"/>
        </w:rPr>
        <w:t>1</w:t>
      </w:r>
      <w:r w:rsidRPr="004A5159">
        <w:rPr>
          <w:rFonts w:ascii="宋体" w:hAnsi="宋体" w:cs="MingLiU" w:hint="eastAsia"/>
          <w:snapToGrid w:val="0"/>
          <w:kern w:val="0"/>
          <w:szCs w:val="21"/>
        </w:rPr>
        <w:t>月</w:t>
      </w:r>
      <w:r w:rsidR="00617D3A">
        <w:rPr>
          <w:rFonts w:ascii="宋体" w:hAnsi="宋体" w:cs="MingLiU" w:hint="eastAsia"/>
          <w:snapToGrid w:val="0"/>
          <w:kern w:val="0"/>
          <w:szCs w:val="21"/>
        </w:rPr>
        <w:t>14</w:t>
      </w:r>
      <w:r w:rsidRPr="004A5159">
        <w:rPr>
          <w:rFonts w:ascii="宋体" w:hAnsi="宋体" w:cs="MingLiU" w:hint="eastAsia"/>
          <w:snapToGrid w:val="0"/>
          <w:kern w:val="0"/>
          <w:szCs w:val="21"/>
        </w:rPr>
        <w:t>日15时00分（北京时间，下同）。</w:t>
      </w:r>
    </w:p>
    <w:p w:rsidR="00702498" w:rsidRPr="004A5159" w:rsidRDefault="00702498" w:rsidP="00702498">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 xml:space="preserve">5.2 </w:t>
      </w:r>
      <w:r w:rsidRPr="004A5159">
        <w:rPr>
          <w:rFonts w:ascii="宋体" w:hAnsi="宋体" w:hint="eastAsia"/>
          <w:snapToGrid w:val="0"/>
          <w:kern w:val="0"/>
          <w:szCs w:val="21"/>
        </w:rPr>
        <w:t>竞选</w:t>
      </w:r>
      <w:r w:rsidRPr="004A5159">
        <w:rPr>
          <w:rFonts w:ascii="宋体" w:hAnsi="宋体" w:cs="MingLiU" w:hint="eastAsia"/>
          <w:snapToGrid w:val="0"/>
          <w:kern w:val="0"/>
          <w:szCs w:val="21"/>
        </w:rPr>
        <w:t>和比选地点：</w:t>
      </w:r>
      <w:r>
        <w:rPr>
          <w:rFonts w:ascii="宋体" w:hAnsi="宋体" w:hint="eastAsia"/>
          <w:snapToGrid w:val="0"/>
          <w:kern w:val="0"/>
          <w:szCs w:val="21"/>
        </w:rPr>
        <w:t>比选申请人</w:t>
      </w:r>
      <w:r w:rsidRPr="004A5159">
        <w:rPr>
          <w:rFonts w:ascii="宋体" w:hAnsi="宋体" w:cs="MingLiU" w:hint="eastAsia"/>
          <w:snapToGrid w:val="0"/>
          <w:kern w:val="0"/>
          <w:szCs w:val="21"/>
        </w:rPr>
        <w:t>应于202</w:t>
      </w:r>
      <w:r>
        <w:rPr>
          <w:rFonts w:ascii="宋体" w:hAnsi="宋体" w:cs="MingLiU" w:hint="eastAsia"/>
          <w:snapToGrid w:val="0"/>
          <w:kern w:val="0"/>
          <w:szCs w:val="21"/>
        </w:rPr>
        <w:t>1</w:t>
      </w:r>
      <w:r w:rsidRPr="004A5159">
        <w:rPr>
          <w:rFonts w:ascii="宋体" w:hAnsi="宋体" w:cs="MingLiU" w:hint="eastAsia"/>
          <w:snapToGrid w:val="0"/>
          <w:kern w:val="0"/>
          <w:szCs w:val="21"/>
        </w:rPr>
        <w:t>年</w:t>
      </w:r>
      <w:r>
        <w:rPr>
          <w:rFonts w:ascii="宋体" w:hAnsi="宋体" w:cs="MingLiU" w:hint="eastAsia"/>
          <w:snapToGrid w:val="0"/>
          <w:kern w:val="0"/>
          <w:szCs w:val="21"/>
        </w:rPr>
        <w:t>1</w:t>
      </w:r>
      <w:r w:rsidRPr="004A5159">
        <w:rPr>
          <w:rFonts w:ascii="宋体" w:hAnsi="宋体" w:cs="MingLiU" w:hint="eastAsia"/>
          <w:snapToGrid w:val="0"/>
          <w:kern w:val="0"/>
          <w:szCs w:val="21"/>
        </w:rPr>
        <w:t>月</w:t>
      </w:r>
      <w:r w:rsidR="00617D3A">
        <w:rPr>
          <w:rFonts w:ascii="宋体" w:hAnsi="宋体" w:cs="MingLiU" w:hint="eastAsia"/>
          <w:snapToGrid w:val="0"/>
          <w:kern w:val="0"/>
          <w:szCs w:val="21"/>
        </w:rPr>
        <w:t>14</w:t>
      </w:r>
      <w:r w:rsidRPr="004A5159">
        <w:rPr>
          <w:rFonts w:ascii="宋体" w:hAnsi="宋体" w:cs="MingLiU" w:hint="eastAsia"/>
          <w:snapToGrid w:val="0"/>
          <w:kern w:val="0"/>
          <w:szCs w:val="21"/>
        </w:rPr>
        <w:t>日14时</w:t>
      </w:r>
      <w:r w:rsidRPr="004A5159">
        <w:rPr>
          <w:rFonts w:ascii="宋体" w:hAnsi="宋体" w:hint="eastAsia"/>
          <w:szCs w:val="21"/>
        </w:rPr>
        <w:t>30</w:t>
      </w:r>
      <w:r w:rsidRPr="004A5159">
        <w:rPr>
          <w:rFonts w:ascii="宋体" w:hAnsi="宋体" w:cs="MingLiU" w:hint="eastAsia"/>
          <w:snapToGrid w:val="0"/>
          <w:kern w:val="0"/>
          <w:szCs w:val="21"/>
        </w:rPr>
        <w:t>分至202</w:t>
      </w:r>
      <w:r>
        <w:rPr>
          <w:rFonts w:ascii="宋体" w:hAnsi="宋体" w:cs="MingLiU" w:hint="eastAsia"/>
          <w:snapToGrid w:val="0"/>
          <w:kern w:val="0"/>
          <w:szCs w:val="21"/>
        </w:rPr>
        <w:t>1</w:t>
      </w:r>
      <w:r w:rsidRPr="004A5159">
        <w:rPr>
          <w:rFonts w:ascii="宋体" w:hAnsi="宋体" w:cs="MingLiU" w:hint="eastAsia"/>
          <w:snapToGrid w:val="0"/>
          <w:kern w:val="0"/>
          <w:szCs w:val="21"/>
        </w:rPr>
        <w:t>年</w:t>
      </w:r>
      <w:r w:rsidR="00875387">
        <w:rPr>
          <w:rFonts w:ascii="宋体" w:hAnsi="宋体" w:cs="MingLiU" w:hint="eastAsia"/>
          <w:snapToGrid w:val="0"/>
          <w:kern w:val="0"/>
          <w:szCs w:val="21"/>
        </w:rPr>
        <w:t>1</w:t>
      </w:r>
      <w:r w:rsidRPr="004A5159">
        <w:rPr>
          <w:rFonts w:ascii="宋体" w:hAnsi="宋体" w:cs="MingLiU" w:hint="eastAsia"/>
          <w:snapToGrid w:val="0"/>
          <w:kern w:val="0"/>
          <w:szCs w:val="21"/>
        </w:rPr>
        <w:t>月</w:t>
      </w:r>
      <w:r w:rsidR="00875387">
        <w:rPr>
          <w:rFonts w:ascii="宋体" w:hAnsi="宋体" w:cs="MingLiU" w:hint="eastAsia"/>
          <w:snapToGrid w:val="0"/>
          <w:kern w:val="0"/>
          <w:szCs w:val="21"/>
        </w:rPr>
        <w:t>14</w:t>
      </w:r>
      <w:r w:rsidRPr="004A5159">
        <w:rPr>
          <w:rFonts w:ascii="宋体" w:hAnsi="宋体" w:cs="MingLiU" w:hint="eastAsia"/>
          <w:snapToGrid w:val="0"/>
          <w:kern w:val="0"/>
          <w:szCs w:val="21"/>
        </w:rPr>
        <w:t>日15时</w:t>
      </w:r>
      <w:r w:rsidRPr="004A5159">
        <w:rPr>
          <w:rFonts w:ascii="宋体" w:hAnsi="宋体" w:hint="eastAsia"/>
          <w:szCs w:val="21"/>
        </w:rPr>
        <w:t>00</w:t>
      </w:r>
      <w:r w:rsidRPr="004A5159">
        <w:rPr>
          <w:rFonts w:ascii="宋体" w:hAnsi="宋体" w:cs="MingLiU" w:hint="eastAsia"/>
          <w:snapToGrid w:val="0"/>
          <w:kern w:val="0"/>
          <w:szCs w:val="21"/>
        </w:rPr>
        <w:t>分将</w:t>
      </w:r>
      <w:r w:rsidRPr="004A5159">
        <w:rPr>
          <w:rFonts w:ascii="宋体" w:hAnsi="宋体" w:hint="eastAsia"/>
          <w:snapToGrid w:val="0"/>
          <w:kern w:val="0"/>
          <w:szCs w:val="21"/>
        </w:rPr>
        <w:t>竞选</w:t>
      </w:r>
      <w:r w:rsidRPr="004A5159">
        <w:rPr>
          <w:rFonts w:ascii="宋体" w:hAnsi="宋体" w:cs="MingLiU" w:hint="eastAsia"/>
          <w:snapToGrid w:val="0"/>
          <w:kern w:val="0"/>
          <w:szCs w:val="21"/>
        </w:rPr>
        <w:t>文件递交至</w:t>
      </w:r>
      <w:r w:rsidRPr="004A5159">
        <w:rPr>
          <w:rFonts w:ascii="宋体" w:hAnsi="宋体" w:cs="宋体" w:hint="eastAsia"/>
          <w:kern w:val="0"/>
          <w:szCs w:val="21"/>
        </w:rPr>
        <w:t>四川外国语大学招投标会议室(资产楼三楼)。</w:t>
      </w:r>
    </w:p>
    <w:p w:rsidR="00702498" w:rsidRPr="004A5159" w:rsidRDefault="00702498" w:rsidP="00702498">
      <w:pPr>
        <w:adjustRightInd w:val="0"/>
        <w:snapToGrid w:val="0"/>
        <w:spacing w:line="360" w:lineRule="auto"/>
        <w:ind w:firstLineChars="200" w:firstLine="420"/>
        <w:rPr>
          <w:rFonts w:ascii="宋体" w:cs="MingLiU"/>
          <w:snapToGrid w:val="0"/>
          <w:kern w:val="0"/>
          <w:szCs w:val="21"/>
        </w:rPr>
      </w:pPr>
      <w:r w:rsidRPr="004A5159">
        <w:rPr>
          <w:rFonts w:ascii="宋体" w:hAnsi="宋体" w:cs="MingLiU" w:hint="eastAsia"/>
          <w:snapToGrid w:val="0"/>
          <w:kern w:val="0"/>
          <w:szCs w:val="21"/>
        </w:rPr>
        <w:t>5.3 逾期送达或者不按照比选文件要求密封的</w:t>
      </w:r>
      <w:r w:rsidRPr="004A5159">
        <w:rPr>
          <w:rFonts w:ascii="宋体" w:hAnsi="宋体" w:hint="eastAsia"/>
          <w:snapToGrid w:val="0"/>
          <w:kern w:val="0"/>
          <w:szCs w:val="21"/>
        </w:rPr>
        <w:t>竞选</w:t>
      </w:r>
      <w:r w:rsidRPr="004A5159">
        <w:rPr>
          <w:rFonts w:ascii="宋体" w:hAnsi="宋体" w:cs="MingLiU" w:hint="eastAsia"/>
          <w:snapToGrid w:val="0"/>
          <w:kern w:val="0"/>
          <w:szCs w:val="21"/>
        </w:rPr>
        <w:t>文件，应当拒收。</w:t>
      </w:r>
    </w:p>
    <w:p w:rsidR="00702498" w:rsidRPr="004A5159" w:rsidRDefault="00702498" w:rsidP="00702498">
      <w:pPr>
        <w:adjustRightInd w:val="0"/>
        <w:snapToGrid w:val="0"/>
        <w:spacing w:line="360" w:lineRule="auto"/>
        <w:rPr>
          <w:rFonts w:ascii="宋体"/>
          <w:b/>
          <w:snapToGrid w:val="0"/>
          <w:kern w:val="0"/>
          <w:szCs w:val="21"/>
        </w:rPr>
      </w:pPr>
      <w:r w:rsidRPr="004A5159">
        <w:rPr>
          <w:rFonts w:ascii="宋体" w:hAnsi="宋体"/>
          <w:b/>
          <w:snapToGrid w:val="0"/>
          <w:kern w:val="0"/>
          <w:szCs w:val="21"/>
        </w:rPr>
        <w:t>6</w:t>
      </w:r>
      <w:r w:rsidRPr="004A5159">
        <w:rPr>
          <w:rFonts w:ascii="宋体" w:hAnsi="宋体" w:hint="eastAsia"/>
          <w:b/>
          <w:snapToGrid w:val="0"/>
          <w:kern w:val="0"/>
          <w:szCs w:val="21"/>
        </w:rPr>
        <w:t>、发布公告的媒介</w:t>
      </w:r>
    </w:p>
    <w:p w:rsidR="00702498" w:rsidRPr="004A5159" w:rsidRDefault="00702498" w:rsidP="00702498">
      <w:pPr>
        <w:adjustRightInd w:val="0"/>
        <w:snapToGrid w:val="0"/>
        <w:spacing w:line="360" w:lineRule="auto"/>
        <w:ind w:firstLineChars="200" w:firstLine="420"/>
        <w:rPr>
          <w:rFonts w:ascii="宋体"/>
          <w:b/>
          <w:snapToGrid w:val="0"/>
          <w:kern w:val="0"/>
          <w:szCs w:val="21"/>
        </w:rPr>
      </w:pPr>
      <w:r w:rsidRPr="004A5159">
        <w:rPr>
          <w:rFonts w:ascii="宋体" w:hAnsi="宋体" w:hint="eastAsia"/>
          <w:snapToGrid w:val="0"/>
          <w:kern w:val="0"/>
          <w:szCs w:val="21"/>
        </w:rPr>
        <w:t>本次比选公告在“</w:t>
      </w:r>
      <w:r w:rsidRPr="004A5159">
        <w:rPr>
          <w:rFonts w:ascii="宋体" w:hAnsi="宋体" w:cs="宋体" w:hint="eastAsia"/>
          <w:snapToGrid w:val="0"/>
          <w:kern w:val="0"/>
          <w:szCs w:val="21"/>
        </w:rPr>
        <w:t>四川外国语大学（www.sisu.edu.cn）网</w:t>
      </w:r>
      <w:r w:rsidRPr="004A5159">
        <w:rPr>
          <w:rFonts w:ascii="宋体" w:hAnsi="宋体" w:hint="eastAsia"/>
          <w:snapToGrid w:val="0"/>
          <w:kern w:val="0"/>
          <w:szCs w:val="21"/>
        </w:rPr>
        <w:t>”及“中国采购和</w:t>
      </w:r>
      <w:r w:rsidRPr="004A5159">
        <w:rPr>
          <w:rFonts w:ascii="宋体" w:hAnsi="宋体"/>
          <w:snapToGrid w:val="0"/>
          <w:kern w:val="0"/>
          <w:szCs w:val="21"/>
        </w:rPr>
        <w:t>招标网</w:t>
      </w:r>
      <w:r w:rsidRPr="004A5159">
        <w:rPr>
          <w:rFonts w:ascii="宋体" w:hAnsi="宋体" w:hint="eastAsia"/>
          <w:snapToGrid w:val="0"/>
          <w:kern w:val="0"/>
          <w:szCs w:val="21"/>
        </w:rPr>
        <w:t>（</w:t>
      </w:r>
      <w:r w:rsidRPr="004A5159">
        <w:rPr>
          <w:rFonts w:ascii="宋体" w:hAnsi="宋体"/>
          <w:snapToGrid w:val="0"/>
          <w:kern w:val="0"/>
          <w:szCs w:val="21"/>
        </w:rPr>
        <w:t>www.chinabidding.com.cn</w:t>
      </w:r>
      <w:r w:rsidRPr="004A5159">
        <w:rPr>
          <w:rFonts w:ascii="宋体" w:hAnsi="宋体" w:hint="eastAsia"/>
          <w:snapToGrid w:val="0"/>
          <w:kern w:val="0"/>
          <w:szCs w:val="21"/>
        </w:rPr>
        <w:t>）”</w:t>
      </w:r>
      <w:r w:rsidRPr="004A5159">
        <w:rPr>
          <w:rFonts w:ascii="宋体" w:hAnsi="宋体" w:cs="宋体" w:hint="eastAsia"/>
          <w:snapToGrid w:val="0"/>
          <w:kern w:val="0"/>
          <w:szCs w:val="21"/>
        </w:rPr>
        <w:t>上</w:t>
      </w:r>
      <w:r w:rsidRPr="004A5159">
        <w:rPr>
          <w:rFonts w:ascii="宋体" w:hAnsi="宋体" w:hint="eastAsia"/>
          <w:snapToGrid w:val="0"/>
          <w:kern w:val="0"/>
          <w:szCs w:val="21"/>
        </w:rPr>
        <w:t>发布。</w:t>
      </w:r>
    </w:p>
    <w:p w:rsidR="00702498" w:rsidRPr="004A5159" w:rsidRDefault="00702498" w:rsidP="00702498">
      <w:pPr>
        <w:adjustRightInd w:val="0"/>
        <w:snapToGrid w:val="0"/>
        <w:spacing w:line="360" w:lineRule="auto"/>
        <w:rPr>
          <w:rFonts w:ascii="宋体"/>
          <w:b/>
          <w:snapToGrid w:val="0"/>
          <w:kern w:val="0"/>
          <w:szCs w:val="21"/>
        </w:rPr>
      </w:pPr>
      <w:r w:rsidRPr="004A5159">
        <w:rPr>
          <w:rFonts w:ascii="宋体" w:hAnsi="宋体"/>
          <w:b/>
          <w:snapToGrid w:val="0"/>
          <w:kern w:val="0"/>
          <w:szCs w:val="21"/>
        </w:rPr>
        <w:t>7</w:t>
      </w:r>
      <w:r w:rsidRPr="004A5159">
        <w:rPr>
          <w:rFonts w:ascii="宋体" w:hAnsi="宋体" w:hint="eastAsia"/>
          <w:b/>
          <w:snapToGrid w:val="0"/>
          <w:kern w:val="0"/>
          <w:szCs w:val="21"/>
        </w:rPr>
        <w:t>、联系方式：</w:t>
      </w:r>
    </w:p>
    <w:p w:rsidR="00702498" w:rsidRPr="004A5159" w:rsidRDefault="00702498" w:rsidP="00702498">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4A5159">
        <w:rPr>
          <w:rFonts w:ascii="宋体" w:hAnsi="宋体" w:hint="eastAsia"/>
          <w:snapToGrid w:val="0"/>
          <w:kern w:val="0"/>
        </w:rPr>
        <w:t>比选人：</w:t>
      </w:r>
      <w:r w:rsidRPr="004A5159">
        <w:rPr>
          <w:rFonts w:ascii="宋体" w:hAnsi="宋体" w:hint="eastAsia"/>
          <w:snapToGrid w:val="0"/>
          <w:kern w:val="0"/>
          <w:u w:val="single"/>
        </w:rPr>
        <w:t xml:space="preserve">四川外国语大学              </w:t>
      </w:r>
      <w:r w:rsidRPr="004A5159">
        <w:rPr>
          <w:rFonts w:ascii="宋体" w:hAnsi="宋体" w:hint="eastAsia"/>
          <w:snapToGrid w:val="0"/>
          <w:kern w:val="0"/>
        </w:rPr>
        <w:t xml:space="preserve">       比选代理机构：</w:t>
      </w:r>
      <w:r w:rsidRPr="004A5159">
        <w:rPr>
          <w:rFonts w:ascii="宋体" w:hAnsi="宋体" w:cs="宋体" w:hint="eastAsia"/>
          <w:spacing w:val="-10"/>
          <w:kern w:val="0"/>
          <w:szCs w:val="21"/>
          <w:u w:val="single"/>
        </w:rPr>
        <w:t xml:space="preserve">华新项目管理集团有限公司   </w:t>
      </w:r>
    </w:p>
    <w:p w:rsidR="00702498" w:rsidRPr="004A5159" w:rsidRDefault="00702498" w:rsidP="00702498">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4A5159">
        <w:rPr>
          <w:rFonts w:ascii="宋体" w:hAnsi="宋体" w:hint="eastAsia"/>
          <w:snapToGrid w:val="0"/>
          <w:kern w:val="0"/>
        </w:rPr>
        <w:t>地址：</w:t>
      </w:r>
      <w:r w:rsidRPr="004A5159">
        <w:rPr>
          <w:rFonts w:ascii="宋体" w:hAnsi="宋体" w:cs="宋体" w:hint="eastAsia"/>
          <w:kern w:val="0"/>
          <w:szCs w:val="21"/>
          <w:u w:val="single"/>
        </w:rPr>
        <w:t xml:space="preserve">沙坪坝区烈士墓壮志路33号      </w:t>
      </w:r>
      <w:r w:rsidRPr="004A5159">
        <w:rPr>
          <w:rFonts w:ascii="宋体" w:hAnsi="宋体" w:hint="eastAsia"/>
          <w:snapToGrid w:val="0"/>
          <w:kern w:val="0"/>
        </w:rPr>
        <w:t xml:space="preserve">       地址：</w:t>
      </w:r>
      <w:r w:rsidRPr="004A5159">
        <w:rPr>
          <w:rFonts w:ascii="宋体" w:hAnsi="宋体" w:cs="宋体" w:hint="eastAsia"/>
          <w:kern w:val="0"/>
          <w:szCs w:val="21"/>
          <w:u w:val="single"/>
        </w:rPr>
        <w:t>重庆市渝北区华宇北城中央汇A区2号楼</w:t>
      </w:r>
    </w:p>
    <w:p w:rsidR="00702498" w:rsidRPr="004A5159" w:rsidRDefault="00702498" w:rsidP="00702498">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联系人：</w:t>
      </w:r>
      <w:r w:rsidRPr="004A5159">
        <w:rPr>
          <w:rFonts w:ascii="宋体" w:hAnsi="宋体" w:hint="eastAsia"/>
          <w:snapToGrid w:val="0"/>
          <w:kern w:val="0"/>
          <w:u w:val="single"/>
        </w:rPr>
        <w:t xml:space="preserve">吕老师                    </w:t>
      </w:r>
      <w:r>
        <w:rPr>
          <w:rFonts w:ascii="宋体" w:hAnsi="宋体" w:hint="eastAsia"/>
          <w:snapToGrid w:val="0"/>
          <w:kern w:val="0"/>
          <w:u w:val="single"/>
        </w:rPr>
        <w:t xml:space="preserve">  </w:t>
      </w:r>
      <w:r w:rsidRPr="00803F09">
        <w:rPr>
          <w:rFonts w:ascii="宋体" w:hAnsi="宋体" w:hint="eastAsia"/>
          <w:snapToGrid w:val="0"/>
          <w:kern w:val="0"/>
        </w:rPr>
        <w:t xml:space="preserve">       </w:t>
      </w:r>
      <w:r w:rsidRPr="004A5159">
        <w:rPr>
          <w:rFonts w:ascii="宋体" w:hAnsi="宋体" w:hint="eastAsia"/>
          <w:snapToGrid w:val="0"/>
          <w:kern w:val="0"/>
        </w:rPr>
        <w:t>联系人：</w:t>
      </w:r>
      <w:r w:rsidRPr="004A5159">
        <w:rPr>
          <w:rFonts w:ascii="宋体" w:hAnsi="宋体" w:hint="eastAsia"/>
          <w:snapToGrid w:val="0"/>
          <w:kern w:val="0"/>
          <w:u w:val="single"/>
        </w:rPr>
        <w:t>魏老师</w:t>
      </w:r>
      <w:r>
        <w:rPr>
          <w:rFonts w:ascii="宋体" w:hAnsi="宋体" w:hint="eastAsia"/>
          <w:snapToGrid w:val="0"/>
          <w:kern w:val="0"/>
          <w:u w:val="single"/>
        </w:rPr>
        <w:t xml:space="preserve">                          </w:t>
      </w:r>
    </w:p>
    <w:p w:rsidR="00702498" w:rsidRPr="004A5159" w:rsidRDefault="00702498" w:rsidP="00702498">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电话：</w:t>
      </w:r>
      <w:r w:rsidRPr="004A5159">
        <w:rPr>
          <w:rFonts w:ascii="宋体" w:hAnsi="宋体" w:hint="eastAsia"/>
          <w:szCs w:val="21"/>
          <w:u w:val="single"/>
        </w:rPr>
        <w:t xml:space="preserve">023-65385008       </w:t>
      </w:r>
      <w:r>
        <w:rPr>
          <w:rFonts w:ascii="宋体" w:hAnsi="宋体" w:hint="eastAsia"/>
          <w:szCs w:val="21"/>
          <w:u w:val="single"/>
        </w:rPr>
        <w:t xml:space="preserve">           </w:t>
      </w:r>
      <w:r w:rsidRPr="00803F09">
        <w:rPr>
          <w:rFonts w:ascii="宋体" w:hAnsi="宋体" w:hint="eastAsia"/>
          <w:szCs w:val="21"/>
        </w:rPr>
        <w:t xml:space="preserve">       </w:t>
      </w:r>
      <w:r w:rsidRPr="004A5159">
        <w:rPr>
          <w:rFonts w:ascii="宋体" w:hAnsi="宋体" w:hint="eastAsia"/>
          <w:snapToGrid w:val="0"/>
          <w:kern w:val="0"/>
        </w:rPr>
        <w:t>电话：</w:t>
      </w:r>
      <w:r w:rsidRPr="004A5159">
        <w:rPr>
          <w:rFonts w:ascii="宋体" w:hAnsi="宋体"/>
          <w:snapToGrid w:val="0"/>
          <w:kern w:val="0"/>
          <w:u w:val="single"/>
        </w:rPr>
        <w:t xml:space="preserve">13500348543      </w:t>
      </w:r>
      <w:r>
        <w:rPr>
          <w:rFonts w:ascii="宋体" w:hAnsi="宋体" w:hint="eastAsia"/>
          <w:snapToGrid w:val="0"/>
          <w:kern w:val="0"/>
          <w:u w:val="single"/>
        </w:rPr>
        <w:t xml:space="preserve">       </w:t>
      </w:r>
      <w:r w:rsidRPr="004A5159">
        <w:rPr>
          <w:rFonts w:ascii="宋体" w:hAnsi="宋体"/>
          <w:snapToGrid w:val="0"/>
          <w:kern w:val="0"/>
          <w:u w:val="single"/>
        </w:rPr>
        <w:t xml:space="preserve">          </w:t>
      </w:r>
    </w:p>
    <w:p w:rsidR="00CB2A6F" w:rsidRDefault="00CB2A6F"/>
    <w:sectPr w:rsidR="00CB2A6F" w:rsidSect="00CB2A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AB5" w:rsidRDefault="004B6AB5" w:rsidP="00617D3A">
      <w:r>
        <w:separator/>
      </w:r>
    </w:p>
  </w:endnote>
  <w:endnote w:type="continuationSeparator" w:id="1">
    <w:p w:rsidR="004B6AB5" w:rsidRDefault="004B6AB5" w:rsidP="00617D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AB5" w:rsidRDefault="004B6AB5" w:rsidP="00617D3A">
      <w:r>
        <w:separator/>
      </w:r>
    </w:p>
  </w:footnote>
  <w:footnote w:type="continuationSeparator" w:id="1">
    <w:p w:rsidR="004B6AB5" w:rsidRDefault="004B6AB5" w:rsidP="00617D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2498"/>
    <w:rsid w:val="00042FD0"/>
    <w:rsid w:val="00480A5E"/>
    <w:rsid w:val="004B6AB5"/>
    <w:rsid w:val="00617D3A"/>
    <w:rsid w:val="0069138F"/>
    <w:rsid w:val="00702498"/>
    <w:rsid w:val="007F419C"/>
    <w:rsid w:val="00875387"/>
    <w:rsid w:val="00C16ECD"/>
    <w:rsid w:val="00CB2A6F"/>
    <w:rsid w:val="00D2475D"/>
    <w:rsid w:val="00EA6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702498"/>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7024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702498"/>
    <w:rPr>
      <w:rFonts w:ascii="Times New Roman" w:eastAsia="宋体" w:hAnsi="Times New Roman" w:cs="Times New Roman"/>
      <w:b/>
      <w:bCs/>
      <w:sz w:val="32"/>
      <w:szCs w:val="32"/>
    </w:rPr>
  </w:style>
  <w:style w:type="paragraph" w:styleId="a3">
    <w:name w:val="header"/>
    <w:basedOn w:val="a"/>
    <w:link w:val="Char"/>
    <w:uiPriority w:val="99"/>
    <w:semiHidden/>
    <w:unhideWhenUsed/>
    <w:rsid w:val="00617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7D3A"/>
    <w:rPr>
      <w:rFonts w:ascii="Times New Roman" w:eastAsia="宋体" w:hAnsi="Times New Roman" w:cs="Times New Roman"/>
      <w:sz w:val="18"/>
      <w:szCs w:val="18"/>
    </w:rPr>
  </w:style>
  <w:style w:type="paragraph" w:styleId="a4">
    <w:name w:val="footer"/>
    <w:basedOn w:val="a"/>
    <w:link w:val="Char0"/>
    <w:uiPriority w:val="99"/>
    <w:semiHidden/>
    <w:unhideWhenUsed/>
    <w:rsid w:val="00617D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7D3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徐绍斌</dc:creator>
  <cp:lastModifiedBy>朱米娜</cp:lastModifiedBy>
  <cp:revision>7</cp:revision>
  <dcterms:created xsi:type="dcterms:W3CDTF">2021-01-05T01:09:00Z</dcterms:created>
  <dcterms:modified xsi:type="dcterms:W3CDTF">2021-01-06T08:44:00Z</dcterms:modified>
</cp:coreProperties>
</file>