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CF25" w14:textId="62B9476C" w:rsidR="00864AA6" w:rsidRDefault="00864AA6" w:rsidP="002D1B09">
      <w:pPr>
        <w:tabs>
          <w:tab w:val="left" w:pos="7728"/>
        </w:tabs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 w14:paraId="2E3796CA" w14:textId="182BC88B" w:rsidR="00864AA6" w:rsidRDefault="00864AA6" w:rsidP="00864AA6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cs="方正小标宋_GBK" w:hint="eastAsia"/>
          <w:sz w:val="40"/>
          <w:szCs w:val="40"/>
        </w:rPr>
        <w:t>2019年国家留学基金资助出国留学材料提交时间及应提交的材料清单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9"/>
        <w:gridCol w:w="1409"/>
        <w:gridCol w:w="1734"/>
        <w:gridCol w:w="2835"/>
        <w:gridCol w:w="1963"/>
      </w:tblGrid>
      <w:tr w:rsidR="00864AA6" w14:paraId="7A0DB703" w14:textId="77777777" w:rsidTr="00864AA6">
        <w:trPr>
          <w:trHeight w:val="1334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81CD" w14:textId="77777777" w:rsidR="00864AA6" w:rsidRDefault="00864AA6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54B7" w14:textId="77777777" w:rsidR="00864AA6" w:rsidRDefault="00864AA6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报名</w:t>
            </w:r>
          </w:p>
          <w:p w14:paraId="36DEAFA5" w14:textId="77777777" w:rsidR="00864AA6" w:rsidRDefault="00864AA6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2B81" w14:textId="77777777" w:rsidR="00864AA6" w:rsidRDefault="00864AA6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推荐单位提交材料时间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B02F" w14:textId="77777777" w:rsidR="00864AA6" w:rsidRDefault="00864AA6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应提交的材料清单</w:t>
            </w:r>
          </w:p>
        </w:tc>
      </w:tr>
      <w:tr w:rsidR="00864AA6" w:rsidRPr="00864AA6" w14:paraId="111504FB" w14:textId="77777777" w:rsidTr="00864AA6">
        <w:trPr>
          <w:trHeight w:val="220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FA47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国家建设高水平大学公派研究生项目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04C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3月10日-22日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1336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3月22日上午12:00前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557" w14:textId="3C0284EF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1.</w:t>
            </w:r>
            <w:r w:rsidR="007D5898">
              <w:rPr>
                <w:rFonts w:hint="eastAsia"/>
              </w:rPr>
              <w:t xml:space="preserve"> </w:t>
            </w:r>
            <w:r w:rsidR="007D5898" w:rsidRPr="007D5898">
              <w:rPr>
                <w:rFonts w:ascii="方正仿宋_GBK" w:eastAsia="方正仿宋_GBK" w:hint="eastAsia"/>
                <w:sz w:val="30"/>
                <w:szCs w:val="30"/>
              </w:rPr>
              <w:t>四川外国语大学教职工出国（境）申请资格审查表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/四川外国语大学学生出国（境）院系推荐表</w:t>
            </w:r>
          </w:p>
          <w:p w14:paraId="3FC53BEF" w14:textId="3692D8DD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2.纸质申请材料（网上报名申请表及单位推荐意见表一式二</w:t>
            </w:r>
            <w:r w:rsidR="007D5898">
              <w:rPr>
                <w:rFonts w:ascii="方正仿宋_GBK" w:eastAsia="方正仿宋_GBK" w:hint="eastAsia"/>
                <w:sz w:val="30"/>
                <w:szCs w:val="30"/>
              </w:rPr>
              <w:t>份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，</w:t>
            </w:r>
            <w:r w:rsidR="007D5898">
              <w:rPr>
                <w:rFonts w:ascii="方正仿宋_GBK" w:eastAsia="方正仿宋_GBK" w:hint="eastAsia"/>
                <w:sz w:val="30"/>
                <w:szCs w:val="30"/>
              </w:rPr>
              <w:t>上传佐证材料</w:t>
            </w:r>
            <w:bookmarkStart w:id="0" w:name="_GoBack"/>
            <w:bookmarkEnd w:id="0"/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及其他报名材料按项目通知准备相应套数。按照申请材料顺序左上角单订装订）</w:t>
            </w:r>
          </w:p>
          <w:p w14:paraId="0C990716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3.单位推荐意见表网上报名完成后自动打印生成，装订在申请材料最后一页，其中的推荐意见由申请人所在部门负责人填写，在推荐意见旁边落款。“单位盖章”和“单位负责人签名”处不盖章，不签名</w:t>
            </w:r>
          </w:p>
          <w:p w14:paraId="65B18080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4.单位推荐意见（电子版，应包括推荐内容及是否优先推荐，放在一个WORD文档内）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A077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1.联合培养博士研究生《校内专家评审意见表》扫描件及纸质件</w:t>
            </w:r>
          </w:p>
          <w:p w14:paraId="1E67D9A3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2.联合培养硕士/博士研究生、部分攻读博士学位研究生《国内导师推荐信》扫描件及纸质件</w:t>
            </w:r>
          </w:p>
        </w:tc>
      </w:tr>
      <w:tr w:rsidR="00864AA6" w:rsidRPr="00864AA6" w14:paraId="27494652" w14:textId="77777777" w:rsidTr="00864AA6">
        <w:trPr>
          <w:trHeight w:val="1906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E96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国际区域问题研究及外语高层次人才培养项目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38A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3月20日-27日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397E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3月27日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9A58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20AD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864AA6" w:rsidRPr="00864AA6" w14:paraId="0BD8CCB6" w14:textId="77777777" w:rsidTr="00864AA6">
        <w:trPr>
          <w:trHeight w:val="1859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77A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艺术类人才培养特别项目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6C4B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3月20日-3月27日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6571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3月27日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84FB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E5B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864AA6" w:rsidRPr="00864AA6" w14:paraId="3FBE3390" w14:textId="77777777" w:rsidTr="00864AA6">
        <w:trPr>
          <w:trHeight w:val="184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1B24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西部地区人才培养特别项目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F051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4月1日-9日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5520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4月9日上午12:00前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6A6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390B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864AA6" w:rsidRPr="00864AA6" w14:paraId="3F214E85" w14:textId="77777777" w:rsidTr="00864AA6">
        <w:trPr>
          <w:trHeight w:val="184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E99C" w14:textId="790F12AA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其它项目（申请人在国家留学网上自行查询到</w:t>
            </w:r>
            <w:r w:rsidR="008B7BE7">
              <w:rPr>
                <w:rFonts w:ascii="方正仿宋_GBK" w:eastAsia="方正仿宋_GBK" w:cs="方正仿宋_GBK" w:hint="eastAsia"/>
                <w:sz w:val="30"/>
                <w:szCs w:val="30"/>
              </w:rPr>
              <w:t>的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项目）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EC2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056" w14:textId="77777777" w:rsidR="00864AA6" w:rsidRPr="00864AA6" w:rsidRDefault="00864AA6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国家留学网（www.csc.edu.cn）上通知截止日期前提前至少10日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E22" w14:textId="77777777" w:rsidR="00864AA6" w:rsidRPr="00864AA6" w:rsidRDefault="00864AA6">
            <w:pPr>
              <w:widowControl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5B5" w14:textId="77777777" w:rsidR="00864AA6" w:rsidRPr="00864AA6" w:rsidRDefault="00864AA6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14:paraId="4A241736" w14:textId="77777777" w:rsidR="00AC4435" w:rsidRPr="00864AA6" w:rsidRDefault="00AC4435">
      <w:pPr>
        <w:rPr>
          <w:sz w:val="30"/>
          <w:szCs w:val="30"/>
        </w:rPr>
      </w:pPr>
    </w:p>
    <w:sectPr w:rsidR="00AC4435" w:rsidRPr="0086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11F0"/>
    <w:rsid w:val="002D1B09"/>
    <w:rsid w:val="00466A7B"/>
    <w:rsid w:val="007D5898"/>
    <w:rsid w:val="00864AA6"/>
    <w:rsid w:val="008B7BE7"/>
    <w:rsid w:val="009A11F0"/>
    <w:rsid w:val="00A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2240"/>
  <w15:chartTrackingRefBased/>
  <w15:docId w15:val="{C8EFDDFA-5E82-494C-A567-941F70AA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A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office2016mac05299</dc:creator>
  <cp:keywords/>
  <dc:description/>
  <cp:lastModifiedBy>office2016mac05299</cp:lastModifiedBy>
  <cp:revision>5</cp:revision>
  <dcterms:created xsi:type="dcterms:W3CDTF">2019-03-06T08:08:00Z</dcterms:created>
  <dcterms:modified xsi:type="dcterms:W3CDTF">2019-03-06T09:28:00Z</dcterms:modified>
</cp:coreProperties>
</file>