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四川外国语大学第四届研究生支教团</w:t>
      </w:r>
    </w:p>
    <w:p>
      <w:pPr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志愿者申请表</w:t>
      </w:r>
    </w:p>
    <w:p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学  院</w:t>
      </w:r>
      <w:r>
        <w:rPr>
          <w:rFonts w:hint="eastAsia" w:eastAsia="华文仿宋"/>
          <w:kern w:val="0"/>
          <w:sz w:val="30"/>
          <w:szCs w:val="30"/>
        </w:rPr>
        <w:t>（系</w:t>
      </w:r>
      <w:r>
        <w:rPr>
          <w:rFonts w:eastAsia="华文仿宋"/>
          <w:kern w:val="0"/>
          <w:sz w:val="30"/>
          <w:szCs w:val="30"/>
        </w:rPr>
        <w:t>）：</w:t>
      </w:r>
    </w:p>
    <w:tbl>
      <w:tblPr>
        <w:tblStyle w:val="11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5"/>
        <w:gridCol w:w="1968"/>
        <w:gridCol w:w="122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姓    名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性    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照</w:t>
            </w:r>
          </w:p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民    族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专业班级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学    号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hint="eastAsia" w:eastAsia="华文仿宋"/>
                <w:kern w:val="0"/>
                <w:sz w:val="30"/>
                <w:szCs w:val="30"/>
              </w:rPr>
              <w:t>手机</w:t>
            </w:r>
            <w:r>
              <w:rPr>
                <w:rFonts w:eastAsia="华文仿宋"/>
                <w:kern w:val="0"/>
                <w:sz w:val="30"/>
                <w:szCs w:val="30"/>
              </w:rPr>
              <w:t>号码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hint="eastAsia" w:eastAsia="华文仿宋"/>
                <w:kern w:val="0"/>
                <w:sz w:val="30"/>
                <w:szCs w:val="30"/>
              </w:rPr>
              <w:t>QQ</w:t>
            </w:r>
            <w:r>
              <w:rPr>
                <w:rFonts w:eastAsia="华文仿宋"/>
                <w:kern w:val="0"/>
                <w:sz w:val="30"/>
                <w:szCs w:val="30"/>
              </w:rPr>
              <w:t>号码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申请支教</w:t>
            </w:r>
          </w:p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（服务地学校支教课程，如语文、英语等）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拟攻读研究生专业及代码（限应届毕业生填写）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学生干部</w:t>
            </w:r>
          </w:p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工作履历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论文发表</w:t>
            </w:r>
          </w:p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情况</w:t>
            </w:r>
          </w:p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(题目、期刊、年、卷号)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何时受过</w:t>
            </w:r>
          </w:p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何种奖励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（竞赛获奖）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（表彰及荣誉称号）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申请理由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（500字以内，可另附页）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院系推荐</w:t>
            </w:r>
          </w:p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意见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right="480"/>
              <w:jc w:val="right"/>
              <w:rPr>
                <w:rFonts w:eastAsia="华文仿宋"/>
                <w:sz w:val="30"/>
                <w:szCs w:val="30"/>
                <w:u w:val="single"/>
              </w:rPr>
            </w:pPr>
            <w:r>
              <w:rPr>
                <w:rFonts w:eastAsia="华文仿宋"/>
                <w:sz w:val="30"/>
                <w:szCs w:val="30"/>
              </w:rPr>
              <w:t>（公章）：</w:t>
            </w:r>
            <w:r>
              <w:rPr>
                <w:rFonts w:eastAsia="华文仿宋"/>
                <w:sz w:val="30"/>
                <w:szCs w:val="30"/>
                <w:u w:val="single"/>
              </w:rPr>
              <w:t>　　　　　　　　</w:t>
            </w:r>
          </w:p>
          <w:p>
            <w:pPr>
              <w:widowControl/>
              <w:spacing w:line="400" w:lineRule="exact"/>
              <w:jc w:val="right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领导小组</w:t>
            </w:r>
          </w:p>
          <w:p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kern w:val="0"/>
                <w:sz w:val="30"/>
                <w:szCs w:val="30"/>
              </w:rPr>
              <w:t>意见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right="480"/>
              <w:jc w:val="right"/>
              <w:rPr>
                <w:rFonts w:eastAsia="华文仿宋"/>
                <w:sz w:val="30"/>
                <w:szCs w:val="30"/>
                <w:u w:val="single"/>
              </w:rPr>
            </w:pPr>
            <w:r>
              <w:rPr>
                <w:rFonts w:eastAsia="华文仿宋"/>
                <w:sz w:val="30"/>
                <w:szCs w:val="30"/>
              </w:rPr>
              <w:t>（公章）：</w:t>
            </w:r>
            <w:r>
              <w:rPr>
                <w:rFonts w:eastAsia="华文仿宋"/>
                <w:sz w:val="30"/>
                <w:szCs w:val="30"/>
                <w:u w:val="single"/>
              </w:rPr>
              <w:t>　　　　　　　　</w:t>
            </w:r>
          </w:p>
          <w:p>
            <w:pPr>
              <w:widowControl/>
              <w:spacing w:line="400" w:lineRule="exact"/>
              <w:jc w:val="right"/>
              <w:rPr>
                <w:rFonts w:eastAsia="华文仿宋"/>
                <w:kern w:val="0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年　　月　　日</w:t>
            </w:r>
          </w:p>
        </w:tc>
      </w:tr>
    </w:tbl>
    <w:p>
      <w:pPr>
        <w:jc w:val="left"/>
        <w:rPr>
          <w:rFonts w:eastAsia="华文仿宋"/>
          <w:sz w:val="18"/>
          <w:szCs w:val="1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059364326"/>
    </w:sdtPr>
    <w:sdtEndPr>
      <w:rPr>
        <w:sz w:val="28"/>
        <w:szCs w:val="28"/>
      </w:rPr>
    </w:sdtEndPr>
    <w:sdtContent>
      <w:p>
        <w:pPr>
          <w:pStyle w:val="6"/>
          <w:ind w:right="210" w:rightChars="100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 w:eastAsia="zh-CN"/>
          </w:rPr>
          <w:t>-</w:t>
        </w:r>
        <w:r>
          <w:rPr>
            <w:sz w:val="28"/>
            <w:szCs w:val="28"/>
          </w:rPr>
          <w:t xml:space="preserve"> 11 -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867723749"/>
    </w:sdtPr>
    <w:sdtEndPr>
      <w:rPr>
        <w:sz w:val="28"/>
        <w:szCs w:val="28"/>
      </w:rPr>
    </w:sdtEndPr>
    <w:sdtContent>
      <w:p>
        <w:pPr>
          <w:pStyle w:val="6"/>
          <w:ind w:left="210" w:leftChars="100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 w:eastAsia="zh-CN"/>
          </w:rPr>
          <w:t>-</w:t>
        </w:r>
        <w:r>
          <w:rPr>
            <w:sz w:val="28"/>
            <w:szCs w:val="28"/>
          </w:rPr>
          <w:t xml:space="preserve"> 12 -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DA"/>
    <w:rsid w:val="0000751F"/>
    <w:rsid w:val="000166EB"/>
    <w:rsid w:val="00026B8A"/>
    <w:rsid w:val="000301AA"/>
    <w:rsid w:val="000358C8"/>
    <w:rsid w:val="000610F2"/>
    <w:rsid w:val="000705CA"/>
    <w:rsid w:val="0007232D"/>
    <w:rsid w:val="00076575"/>
    <w:rsid w:val="00077719"/>
    <w:rsid w:val="00084879"/>
    <w:rsid w:val="0008507E"/>
    <w:rsid w:val="0009152B"/>
    <w:rsid w:val="0009340E"/>
    <w:rsid w:val="000A045A"/>
    <w:rsid w:val="000A1A8A"/>
    <w:rsid w:val="000B3A13"/>
    <w:rsid w:val="000B4471"/>
    <w:rsid w:val="000C0A6D"/>
    <w:rsid w:val="000D0EDF"/>
    <w:rsid w:val="000D7443"/>
    <w:rsid w:val="000E5E89"/>
    <w:rsid w:val="001179CE"/>
    <w:rsid w:val="00121543"/>
    <w:rsid w:val="00133D6D"/>
    <w:rsid w:val="001371C5"/>
    <w:rsid w:val="00147DA7"/>
    <w:rsid w:val="0016397C"/>
    <w:rsid w:val="00174267"/>
    <w:rsid w:val="001807DF"/>
    <w:rsid w:val="00190903"/>
    <w:rsid w:val="00196C4F"/>
    <w:rsid w:val="001B7B5A"/>
    <w:rsid w:val="001C1F47"/>
    <w:rsid w:val="001C6C00"/>
    <w:rsid w:val="001D13F9"/>
    <w:rsid w:val="001E5910"/>
    <w:rsid w:val="001E625F"/>
    <w:rsid w:val="001F4B2C"/>
    <w:rsid w:val="001F6D8D"/>
    <w:rsid w:val="001F7C49"/>
    <w:rsid w:val="0020304E"/>
    <w:rsid w:val="002057F6"/>
    <w:rsid w:val="002061D6"/>
    <w:rsid w:val="00207DE2"/>
    <w:rsid w:val="00233237"/>
    <w:rsid w:val="00241891"/>
    <w:rsid w:val="00242D66"/>
    <w:rsid w:val="0025131E"/>
    <w:rsid w:val="00274E1E"/>
    <w:rsid w:val="00275CC0"/>
    <w:rsid w:val="00283095"/>
    <w:rsid w:val="00286578"/>
    <w:rsid w:val="00294A87"/>
    <w:rsid w:val="002B0E10"/>
    <w:rsid w:val="002B3885"/>
    <w:rsid w:val="002B5BC3"/>
    <w:rsid w:val="002C2509"/>
    <w:rsid w:val="002F5117"/>
    <w:rsid w:val="002F68DA"/>
    <w:rsid w:val="00310ECF"/>
    <w:rsid w:val="003323F7"/>
    <w:rsid w:val="003361C7"/>
    <w:rsid w:val="003362BE"/>
    <w:rsid w:val="0034028B"/>
    <w:rsid w:val="00340467"/>
    <w:rsid w:val="00345622"/>
    <w:rsid w:val="00353B33"/>
    <w:rsid w:val="003557F1"/>
    <w:rsid w:val="003656D6"/>
    <w:rsid w:val="00367D82"/>
    <w:rsid w:val="00375512"/>
    <w:rsid w:val="0037731D"/>
    <w:rsid w:val="00380D64"/>
    <w:rsid w:val="00391DFF"/>
    <w:rsid w:val="003A1870"/>
    <w:rsid w:val="003B3944"/>
    <w:rsid w:val="003B4D9A"/>
    <w:rsid w:val="003C74E5"/>
    <w:rsid w:val="003C7BD2"/>
    <w:rsid w:val="003C7ED5"/>
    <w:rsid w:val="003D0D81"/>
    <w:rsid w:val="003D1F41"/>
    <w:rsid w:val="003D6ACD"/>
    <w:rsid w:val="003E56A5"/>
    <w:rsid w:val="003F12B6"/>
    <w:rsid w:val="003F585F"/>
    <w:rsid w:val="003F5916"/>
    <w:rsid w:val="003F7B83"/>
    <w:rsid w:val="00401759"/>
    <w:rsid w:val="0041428D"/>
    <w:rsid w:val="004636D3"/>
    <w:rsid w:val="00483634"/>
    <w:rsid w:val="0049106C"/>
    <w:rsid w:val="00491587"/>
    <w:rsid w:val="0049454B"/>
    <w:rsid w:val="00495BFA"/>
    <w:rsid w:val="004B1CEA"/>
    <w:rsid w:val="004B5804"/>
    <w:rsid w:val="004B6FBE"/>
    <w:rsid w:val="004C179D"/>
    <w:rsid w:val="004C347A"/>
    <w:rsid w:val="004D4D31"/>
    <w:rsid w:val="004D5711"/>
    <w:rsid w:val="004F4B0D"/>
    <w:rsid w:val="0050752D"/>
    <w:rsid w:val="0051684B"/>
    <w:rsid w:val="00526E25"/>
    <w:rsid w:val="00530089"/>
    <w:rsid w:val="00530FA3"/>
    <w:rsid w:val="00550984"/>
    <w:rsid w:val="005542D3"/>
    <w:rsid w:val="005612D8"/>
    <w:rsid w:val="00562082"/>
    <w:rsid w:val="00567C48"/>
    <w:rsid w:val="0057089C"/>
    <w:rsid w:val="00575B31"/>
    <w:rsid w:val="00576D5B"/>
    <w:rsid w:val="005A726F"/>
    <w:rsid w:val="005B0439"/>
    <w:rsid w:val="005B066F"/>
    <w:rsid w:val="005C2B63"/>
    <w:rsid w:val="005C41C5"/>
    <w:rsid w:val="005C5BB7"/>
    <w:rsid w:val="005F1600"/>
    <w:rsid w:val="005F22F4"/>
    <w:rsid w:val="005F50CF"/>
    <w:rsid w:val="006019BB"/>
    <w:rsid w:val="006030AC"/>
    <w:rsid w:val="00631101"/>
    <w:rsid w:val="00631E6D"/>
    <w:rsid w:val="00634D7D"/>
    <w:rsid w:val="00637FF2"/>
    <w:rsid w:val="00645694"/>
    <w:rsid w:val="00647BCA"/>
    <w:rsid w:val="00650BD4"/>
    <w:rsid w:val="00650D9C"/>
    <w:rsid w:val="00651A0F"/>
    <w:rsid w:val="00661DC6"/>
    <w:rsid w:val="00667724"/>
    <w:rsid w:val="006702F0"/>
    <w:rsid w:val="00671349"/>
    <w:rsid w:val="00673773"/>
    <w:rsid w:val="00674D68"/>
    <w:rsid w:val="00693A72"/>
    <w:rsid w:val="0069557D"/>
    <w:rsid w:val="00696251"/>
    <w:rsid w:val="006A56C8"/>
    <w:rsid w:val="006A5C62"/>
    <w:rsid w:val="006A6A5E"/>
    <w:rsid w:val="006B372D"/>
    <w:rsid w:val="006C17B3"/>
    <w:rsid w:val="006C356D"/>
    <w:rsid w:val="006C3EAE"/>
    <w:rsid w:val="006D4754"/>
    <w:rsid w:val="006E5422"/>
    <w:rsid w:val="00700887"/>
    <w:rsid w:val="00704F1F"/>
    <w:rsid w:val="007339A9"/>
    <w:rsid w:val="00734DE3"/>
    <w:rsid w:val="007351A9"/>
    <w:rsid w:val="0074272D"/>
    <w:rsid w:val="0075218E"/>
    <w:rsid w:val="00754440"/>
    <w:rsid w:val="007552C0"/>
    <w:rsid w:val="0075745A"/>
    <w:rsid w:val="0076791A"/>
    <w:rsid w:val="0077632F"/>
    <w:rsid w:val="00777849"/>
    <w:rsid w:val="007869DD"/>
    <w:rsid w:val="007966DB"/>
    <w:rsid w:val="007967F3"/>
    <w:rsid w:val="00797765"/>
    <w:rsid w:val="007A455E"/>
    <w:rsid w:val="007C18EE"/>
    <w:rsid w:val="007C42B3"/>
    <w:rsid w:val="007D13F2"/>
    <w:rsid w:val="007D5703"/>
    <w:rsid w:val="007D73CA"/>
    <w:rsid w:val="007F39E6"/>
    <w:rsid w:val="007F491A"/>
    <w:rsid w:val="007F7459"/>
    <w:rsid w:val="0080390C"/>
    <w:rsid w:val="008230A3"/>
    <w:rsid w:val="00826C51"/>
    <w:rsid w:val="00831911"/>
    <w:rsid w:val="00834156"/>
    <w:rsid w:val="00842E47"/>
    <w:rsid w:val="0084462E"/>
    <w:rsid w:val="00860A63"/>
    <w:rsid w:val="008755CD"/>
    <w:rsid w:val="00881170"/>
    <w:rsid w:val="008816C2"/>
    <w:rsid w:val="0088717B"/>
    <w:rsid w:val="00887A7D"/>
    <w:rsid w:val="0089182A"/>
    <w:rsid w:val="00897C59"/>
    <w:rsid w:val="008A7307"/>
    <w:rsid w:val="008C1FB7"/>
    <w:rsid w:val="008D2A0E"/>
    <w:rsid w:val="008D6742"/>
    <w:rsid w:val="008D6C0B"/>
    <w:rsid w:val="008F4CBA"/>
    <w:rsid w:val="0090264B"/>
    <w:rsid w:val="00917B07"/>
    <w:rsid w:val="009219AE"/>
    <w:rsid w:val="00925026"/>
    <w:rsid w:val="00927FA1"/>
    <w:rsid w:val="009371C8"/>
    <w:rsid w:val="009459B8"/>
    <w:rsid w:val="00950205"/>
    <w:rsid w:val="0097358F"/>
    <w:rsid w:val="009956FF"/>
    <w:rsid w:val="009A6796"/>
    <w:rsid w:val="009B1101"/>
    <w:rsid w:val="009C47E3"/>
    <w:rsid w:val="009D23F3"/>
    <w:rsid w:val="009D4EBF"/>
    <w:rsid w:val="009D5DEB"/>
    <w:rsid w:val="00A03DF4"/>
    <w:rsid w:val="00A107E5"/>
    <w:rsid w:val="00A230DE"/>
    <w:rsid w:val="00A41C42"/>
    <w:rsid w:val="00A554FB"/>
    <w:rsid w:val="00A60F71"/>
    <w:rsid w:val="00A6156C"/>
    <w:rsid w:val="00A652E2"/>
    <w:rsid w:val="00A7404B"/>
    <w:rsid w:val="00A750F2"/>
    <w:rsid w:val="00A80EF3"/>
    <w:rsid w:val="00A84FB6"/>
    <w:rsid w:val="00A87285"/>
    <w:rsid w:val="00A91898"/>
    <w:rsid w:val="00AA28A4"/>
    <w:rsid w:val="00B07283"/>
    <w:rsid w:val="00B13218"/>
    <w:rsid w:val="00B1347D"/>
    <w:rsid w:val="00B13733"/>
    <w:rsid w:val="00B156C2"/>
    <w:rsid w:val="00B358E3"/>
    <w:rsid w:val="00B365A4"/>
    <w:rsid w:val="00B43600"/>
    <w:rsid w:val="00B44140"/>
    <w:rsid w:val="00B52AC7"/>
    <w:rsid w:val="00B55BBA"/>
    <w:rsid w:val="00B711F8"/>
    <w:rsid w:val="00B87A19"/>
    <w:rsid w:val="00BA6267"/>
    <w:rsid w:val="00BC191A"/>
    <w:rsid w:val="00BD7CB8"/>
    <w:rsid w:val="00C07614"/>
    <w:rsid w:val="00C14BFF"/>
    <w:rsid w:val="00C24DE8"/>
    <w:rsid w:val="00C34A01"/>
    <w:rsid w:val="00C35D2E"/>
    <w:rsid w:val="00C36C97"/>
    <w:rsid w:val="00C47B8C"/>
    <w:rsid w:val="00C515FD"/>
    <w:rsid w:val="00C54841"/>
    <w:rsid w:val="00C61FD0"/>
    <w:rsid w:val="00C864FA"/>
    <w:rsid w:val="00C86A81"/>
    <w:rsid w:val="00CB0616"/>
    <w:rsid w:val="00CB4508"/>
    <w:rsid w:val="00CC3B9F"/>
    <w:rsid w:val="00CC7FC5"/>
    <w:rsid w:val="00CD4B41"/>
    <w:rsid w:val="00CF0517"/>
    <w:rsid w:val="00D02053"/>
    <w:rsid w:val="00D073EA"/>
    <w:rsid w:val="00D2748A"/>
    <w:rsid w:val="00D421CA"/>
    <w:rsid w:val="00D473E9"/>
    <w:rsid w:val="00D6503B"/>
    <w:rsid w:val="00D65878"/>
    <w:rsid w:val="00D709E4"/>
    <w:rsid w:val="00D7635E"/>
    <w:rsid w:val="00D841D1"/>
    <w:rsid w:val="00D93198"/>
    <w:rsid w:val="00D93238"/>
    <w:rsid w:val="00DA7F6E"/>
    <w:rsid w:val="00DB1DDB"/>
    <w:rsid w:val="00DE2436"/>
    <w:rsid w:val="00DE2A50"/>
    <w:rsid w:val="00DE494D"/>
    <w:rsid w:val="00E13C5C"/>
    <w:rsid w:val="00E13DE9"/>
    <w:rsid w:val="00E14023"/>
    <w:rsid w:val="00E26CEA"/>
    <w:rsid w:val="00E26FED"/>
    <w:rsid w:val="00E27505"/>
    <w:rsid w:val="00E36BE3"/>
    <w:rsid w:val="00E631EF"/>
    <w:rsid w:val="00E64AD4"/>
    <w:rsid w:val="00E670DB"/>
    <w:rsid w:val="00E73391"/>
    <w:rsid w:val="00E848AB"/>
    <w:rsid w:val="00E923BA"/>
    <w:rsid w:val="00EB55BF"/>
    <w:rsid w:val="00EB5F90"/>
    <w:rsid w:val="00EB602A"/>
    <w:rsid w:val="00ED5F82"/>
    <w:rsid w:val="00EE659E"/>
    <w:rsid w:val="00EF05D5"/>
    <w:rsid w:val="00EF1E41"/>
    <w:rsid w:val="00EF3394"/>
    <w:rsid w:val="00EF6D44"/>
    <w:rsid w:val="00F00E75"/>
    <w:rsid w:val="00F04402"/>
    <w:rsid w:val="00F23876"/>
    <w:rsid w:val="00F30B7D"/>
    <w:rsid w:val="00F37CC5"/>
    <w:rsid w:val="00F41D9F"/>
    <w:rsid w:val="00F42C45"/>
    <w:rsid w:val="00F6258C"/>
    <w:rsid w:val="00F6478F"/>
    <w:rsid w:val="00F74C8F"/>
    <w:rsid w:val="00F77C4E"/>
    <w:rsid w:val="00F87E70"/>
    <w:rsid w:val="00F9056D"/>
    <w:rsid w:val="00F90C0E"/>
    <w:rsid w:val="00F963D9"/>
    <w:rsid w:val="00F968FC"/>
    <w:rsid w:val="00FA5811"/>
    <w:rsid w:val="00FB2A3E"/>
    <w:rsid w:val="00FB2B4D"/>
    <w:rsid w:val="00FC3775"/>
    <w:rsid w:val="00FC4B78"/>
    <w:rsid w:val="00FD5DC0"/>
    <w:rsid w:val="00FD6FD8"/>
    <w:rsid w:val="00FF133C"/>
    <w:rsid w:val="00FF75A5"/>
    <w:rsid w:val="00FF7611"/>
    <w:rsid w:val="6E9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uiPriority w:val="0"/>
    <w:rPr>
      <w:b/>
      <w:bCs/>
    </w:r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Date"/>
    <w:basedOn w:val="1"/>
    <w:next w:val="1"/>
    <w:link w:val="16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uiPriority w:val="0"/>
    <w:rPr>
      <w:sz w:val="21"/>
      <w:szCs w:val="21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link w:val="7"/>
    <w:uiPriority w:val="0"/>
    <w:rPr>
      <w:kern w:val="2"/>
      <w:sz w:val="18"/>
      <w:szCs w:val="18"/>
    </w:rPr>
  </w:style>
  <w:style w:type="character" w:customStyle="1" w:styleId="14">
    <w:name w:val="页脚 Char"/>
    <w:link w:val="6"/>
    <w:uiPriority w:val="99"/>
    <w:rPr>
      <w:kern w:val="2"/>
      <w:sz w:val="18"/>
      <w:szCs w:val="18"/>
    </w:rPr>
  </w:style>
  <w:style w:type="paragraph" w:customStyle="1" w:styleId="15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日期 Char"/>
    <w:link w:val="4"/>
    <w:qFormat/>
    <w:uiPriority w:val="0"/>
    <w:rPr>
      <w:kern w:val="2"/>
      <w:sz w:val="21"/>
      <w:szCs w:val="24"/>
    </w:rPr>
  </w:style>
  <w:style w:type="table" w:customStyle="1" w:styleId="17">
    <w:name w:val="网格型1"/>
    <w:basedOn w:val="11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19">
    <w:name w:val="批注主题 Char"/>
    <w:link w:val="2"/>
    <w:qFormat/>
    <w:uiPriority w:val="0"/>
    <w:rPr>
      <w:b/>
      <w:bCs/>
      <w:kern w:val="2"/>
      <w:sz w:val="21"/>
      <w:szCs w:val="24"/>
    </w:rPr>
  </w:style>
  <w:style w:type="paragraph" w:customStyle="1" w:styleId="20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B9B800-B0FB-4E38-B705-DCCC09A57C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551</Words>
  <Characters>3145</Characters>
  <Lines>26</Lines>
  <Paragraphs>7</Paragraphs>
  <ScaleCrop>false</ScaleCrop>
  <LinksUpToDate>false</LinksUpToDate>
  <CharactersWithSpaces>3689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2017-09-06T06:03:00Z</dcterms:created>
  <dc:creator>Pye CHAN</dc:creator>
  <cp:lastModifiedBy>ASUS</cp:lastModifiedBy>
  <cp:lastPrinted>2017-09-06T06:00:00Z</cp:lastPrinted>
  <dcterms:modified xsi:type="dcterms:W3CDTF">2017-09-07T02:27:39Z</dcterms:modified>
  <dc:title>关于招募第十一届重庆高交会暨第七届军博会青年志愿者的通知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