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C5" w:rsidRPr="00756BC5" w:rsidRDefault="00756BC5" w:rsidP="00756BC5">
      <w:pPr>
        <w:widowControl/>
        <w:shd w:val="clear" w:color="auto" w:fill="FFFFFF"/>
        <w:spacing w:before="100" w:beforeAutospacing="1" w:after="100" w:afterAutospacing="1" w:line="480" w:lineRule="atLeast"/>
        <w:jc w:val="center"/>
        <w:outlineLvl w:val="1"/>
        <w:rPr>
          <w:rFonts w:ascii="宋体" w:eastAsia="宋体" w:hAnsi="宋体" w:cs="宋体"/>
          <w:b/>
          <w:color w:val="000000"/>
          <w:kern w:val="36"/>
          <w:sz w:val="33"/>
          <w:szCs w:val="33"/>
        </w:rPr>
      </w:pPr>
      <w:r w:rsidRPr="00756BC5">
        <w:rPr>
          <w:rFonts w:ascii="宋体" w:eastAsia="宋体" w:hAnsi="宋体" w:cs="宋体"/>
          <w:b/>
          <w:color w:val="000000"/>
          <w:kern w:val="36"/>
          <w:sz w:val="33"/>
          <w:szCs w:val="33"/>
        </w:rPr>
        <w:t>国家公派出国留学人员派出前管理办法（试行）</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第一条</w:t>
      </w:r>
      <w:r w:rsidRPr="00756BC5">
        <w:rPr>
          <w:rFonts w:ascii="宋体" w:eastAsia="宋体" w:hAnsi="宋体" w:cs="宋体"/>
          <w:kern w:val="0"/>
          <w:sz w:val="24"/>
          <w:szCs w:val="24"/>
        </w:rPr>
        <w:t xml:space="preserve"> 为规范管理国家公派出国留学人员（以下简称留学人员）派出前变更国家公派出国留学计划（以下简称留学计划）相关事宜，更好地服务留学人员，特制定本办法。</w:t>
      </w:r>
    </w:p>
    <w:p w:rsidR="00756BC5" w:rsidRPr="00756BC5" w:rsidRDefault="00756BC5" w:rsidP="00756BC5">
      <w:pPr>
        <w:widowControl/>
        <w:shd w:val="clear" w:color="auto" w:fill="FFFFFF"/>
        <w:spacing w:after="100" w:afterAutospacing="1" w:line="432" w:lineRule="atLeast"/>
        <w:ind w:firstLine="645"/>
        <w:jc w:val="left"/>
        <w:rPr>
          <w:rFonts w:ascii="宋体" w:eastAsia="宋体" w:hAnsi="宋体" w:cs="宋体"/>
          <w:kern w:val="0"/>
          <w:sz w:val="24"/>
          <w:szCs w:val="24"/>
        </w:rPr>
      </w:pPr>
      <w:r w:rsidRPr="00756BC5">
        <w:rPr>
          <w:rFonts w:ascii="宋体" w:eastAsia="宋体" w:hAnsi="宋体" w:cs="宋体"/>
          <w:b/>
          <w:bCs/>
          <w:kern w:val="0"/>
          <w:sz w:val="24"/>
          <w:szCs w:val="24"/>
        </w:rPr>
        <w:t xml:space="preserve">第二条 </w:t>
      </w:r>
      <w:r w:rsidRPr="00756BC5">
        <w:rPr>
          <w:rFonts w:ascii="宋体" w:eastAsia="宋体" w:hAnsi="宋体" w:cs="宋体"/>
          <w:kern w:val="0"/>
          <w:sz w:val="24"/>
          <w:szCs w:val="24"/>
        </w:rPr>
        <w:t>本办法所称留学计划是指经国家留学基金管理委员会（以下简称</w:t>
      </w:r>
      <w:bookmarkStart w:id="0" w:name="_GoBack"/>
      <w:bookmarkEnd w:id="0"/>
      <w:r w:rsidRPr="00756BC5">
        <w:rPr>
          <w:rFonts w:ascii="宋体" w:eastAsia="宋体" w:hAnsi="宋体" w:cs="宋体"/>
          <w:kern w:val="0"/>
          <w:sz w:val="24"/>
          <w:szCs w:val="24"/>
        </w:rPr>
        <w:t>国家留学基金委）批准的国家公派出国留学资格有效期、留学期限、资助期限、留学国别、留学单位、留学专业等国家公派出国留学计划。</w:t>
      </w:r>
    </w:p>
    <w:p w:rsidR="00756BC5" w:rsidRPr="00756BC5" w:rsidRDefault="00756BC5" w:rsidP="00756BC5">
      <w:pPr>
        <w:widowControl/>
        <w:shd w:val="clear" w:color="auto" w:fill="FFFFFF"/>
        <w:spacing w:after="100" w:afterAutospacing="1" w:line="432" w:lineRule="atLeast"/>
        <w:ind w:firstLine="645"/>
        <w:jc w:val="left"/>
        <w:rPr>
          <w:rFonts w:ascii="宋体" w:eastAsia="宋体" w:hAnsi="宋体" w:cs="宋体"/>
          <w:kern w:val="0"/>
          <w:sz w:val="24"/>
          <w:szCs w:val="24"/>
        </w:rPr>
      </w:pPr>
      <w:r w:rsidRPr="00756BC5">
        <w:rPr>
          <w:rFonts w:ascii="宋体" w:eastAsia="宋体" w:hAnsi="宋体" w:cs="宋体"/>
          <w:b/>
          <w:bCs/>
          <w:kern w:val="0"/>
          <w:sz w:val="24"/>
          <w:szCs w:val="24"/>
        </w:rPr>
        <w:t>第三条</w:t>
      </w:r>
      <w:r w:rsidRPr="00756BC5">
        <w:rPr>
          <w:rFonts w:ascii="宋体" w:eastAsia="宋体" w:hAnsi="宋体" w:cs="宋体"/>
          <w:kern w:val="0"/>
          <w:sz w:val="24"/>
          <w:szCs w:val="24"/>
        </w:rPr>
        <w:t xml:space="preserve"> 留学人员原则上应按经批准的留学计划，在规定的资格有效期内派出。</w:t>
      </w:r>
    </w:p>
    <w:p w:rsidR="00756BC5" w:rsidRPr="00756BC5" w:rsidRDefault="00756BC5" w:rsidP="00756BC5">
      <w:pPr>
        <w:widowControl/>
        <w:shd w:val="clear" w:color="auto" w:fill="FFFFFF"/>
        <w:spacing w:after="100" w:afterAutospacing="1" w:line="432" w:lineRule="atLeast"/>
        <w:ind w:firstLine="645"/>
        <w:jc w:val="left"/>
        <w:rPr>
          <w:rFonts w:ascii="宋体" w:eastAsia="宋体" w:hAnsi="宋体" w:cs="宋体"/>
          <w:kern w:val="0"/>
          <w:sz w:val="24"/>
          <w:szCs w:val="24"/>
        </w:rPr>
      </w:pPr>
      <w:r w:rsidRPr="00756BC5">
        <w:rPr>
          <w:rFonts w:ascii="宋体" w:eastAsia="宋体" w:hAnsi="宋体" w:cs="宋体"/>
          <w:b/>
          <w:bCs/>
          <w:kern w:val="0"/>
          <w:sz w:val="24"/>
          <w:szCs w:val="24"/>
        </w:rPr>
        <w:t>第四条</w:t>
      </w:r>
      <w:r w:rsidRPr="00756BC5">
        <w:rPr>
          <w:rFonts w:ascii="宋体" w:eastAsia="宋体" w:hAnsi="宋体" w:cs="宋体"/>
          <w:kern w:val="0"/>
          <w:sz w:val="24"/>
          <w:szCs w:val="24"/>
        </w:rPr>
        <w:t xml:space="preserve"> 办理派出手续过程中，留学人员遇到下列情况无法按原计划派出的，经国家留学基金委同意后可对留学计划相关事项进行调整。</w:t>
      </w:r>
    </w:p>
    <w:p w:rsidR="00756BC5" w:rsidRPr="00756BC5" w:rsidRDefault="00756BC5" w:rsidP="00756BC5">
      <w:pPr>
        <w:widowControl/>
        <w:shd w:val="clear" w:color="auto" w:fill="FFFFFF"/>
        <w:spacing w:after="100" w:afterAutospacing="1" w:line="432" w:lineRule="atLeast"/>
        <w:ind w:firstLine="645"/>
        <w:jc w:val="left"/>
        <w:rPr>
          <w:rFonts w:ascii="宋体" w:eastAsia="宋体" w:hAnsi="宋体" w:cs="宋体"/>
          <w:kern w:val="0"/>
          <w:sz w:val="24"/>
          <w:szCs w:val="24"/>
        </w:rPr>
      </w:pPr>
      <w:r w:rsidRPr="00756BC5">
        <w:rPr>
          <w:rFonts w:ascii="宋体" w:eastAsia="宋体" w:hAnsi="宋体" w:cs="宋体"/>
          <w:kern w:val="0"/>
          <w:sz w:val="24"/>
          <w:szCs w:val="24"/>
        </w:rPr>
        <w:t>(一)留学人员有下列情形的，可以申请延长公派留学资格有效期：</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1.因被拒签或签证审批时间过长等签证审批原因，无法按期派出的；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2.因留学单位或国外指导教师原因无法按期派出的；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3.因留学人员学习或工作有重大调整，或留学人员国内单位有特别重要学习或工作安排，或重大科研任务无法按期派出的；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4.因遇突发健康问题或其他特殊状况无法按期派出的。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申请延长资格有效期的，申请前应与国内外相关单位就派出时间协商一致，调整后的派出日期应在原资格有效期到期之日起12个月内。经延期仍未派出的，留学资格失效。</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（二）留学人员有下列情形的，可以在派出前申请变更留学国别或留学单位：</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1.因被拒签或其它签证审批方面原因，无法按计划赴原留学单位学习的；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lastRenderedPageBreak/>
        <w:t>2.因留学单位或国外指导教师原因，无法按计划赴原留学单位学习的。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留学单位原则上只允许变更一次。有学费资助人员申请变更留学单位的，如仍需提供学费资助，须重新审核。</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（三）留学人员有下列情形，能够完成原定研修计划，且经国内外相关单位同意的，可以在派出前申请缩短留学期限：</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1.因留学单位、国外指导教师原因需缩短留学期限的；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2.因国内单位工作或学习原因需缩短留学期限的；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3.因签证原因需缩短留学期限的。</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留学期限缩短后低于原资助期限的，资助期限相应缩短。缩短后的留学期限不得低于项目规定的最低留学期限。</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（四）留学人员计划放弃公派留学资格的，应在资格有效期内提出申请。经国家留学基金委批准放弃资格的，2年内不得申请公派留学项目。</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第五条</w:t>
      </w:r>
      <w:r w:rsidRPr="00756BC5">
        <w:rPr>
          <w:rFonts w:ascii="宋体" w:eastAsia="宋体" w:hAnsi="宋体" w:cs="宋体"/>
          <w:kern w:val="0"/>
          <w:sz w:val="24"/>
          <w:szCs w:val="24"/>
        </w:rPr>
        <w:t xml:space="preserve"> 符合本办法第四条情况，申请调整留学计划的，原则上应在资格有效期内提出申请。</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第六条</w:t>
      </w:r>
      <w:r w:rsidRPr="00756BC5">
        <w:rPr>
          <w:rFonts w:ascii="宋体" w:eastAsia="宋体" w:hAnsi="宋体" w:cs="宋体"/>
          <w:kern w:val="0"/>
          <w:sz w:val="24"/>
          <w:szCs w:val="24"/>
        </w:rPr>
        <w:t xml:space="preserve"> 留学人员因本办法第四条所列情形提出申请的，应按下列流程向国家留学基金委提出申请。</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1.留学人员有国内工作或学习单位的，应就拟申请事项征得国内单位同意。</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2.申请事项与留学单位有关的，留学人员应就相关事项征得国外相关单位书面同意。</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3.留学人员应填写《国家公派出国留学人员派出前管理申请表》（以下简称《申请表》，详见附件），并按《申请表》相关要求提交证明材料。</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lastRenderedPageBreak/>
        <w:t>4.《申请表》及相关材料应交国内单位公派出国留学主管部门审核。其中，西部地区人才培养特别项目、地方合作项目等还需相关项目主管部门审核。在外申请留学人员应交有关驻外使（领）馆审核。有关单位公派出国留学主管部门同意的，应在《申请表》中填写审核意见，并加盖公章。</w:t>
      </w:r>
    </w:p>
    <w:p w:rsidR="00756BC5" w:rsidRPr="00756BC5" w:rsidRDefault="00756BC5" w:rsidP="00756BC5">
      <w:pPr>
        <w:widowControl/>
        <w:shd w:val="clear" w:color="auto" w:fill="FFFFFF"/>
        <w:spacing w:after="100" w:afterAutospacing="1" w:line="432" w:lineRule="atLeast"/>
        <w:ind w:firstLine="640"/>
        <w:jc w:val="left"/>
        <w:rPr>
          <w:rFonts w:ascii="宋体" w:eastAsia="宋体" w:hAnsi="宋体" w:cs="宋体"/>
          <w:kern w:val="0"/>
          <w:sz w:val="24"/>
          <w:szCs w:val="24"/>
        </w:rPr>
      </w:pPr>
      <w:r w:rsidRPr="00756BC5">
        <w:rPr>
          <w:rFonts w:ascii="宋体" w:eastAsia="宋体" w:hAnsi="宋体" w:cs="宋体"/>
          <w:kern w:val="0"/>
          <w:sz w:val="24"/>
          <w:szCs w:val="24"/>
        </w:rPr>
        <w:t>5.相关单位同意的，申请表及相关证明材料应提交至国家留学基金委审核。</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 xml:space="preserve">第七条 </w:t>
      </w:r>
      <w:r w:rsidRPr="00756BC5">
        <w:rPr>
          <w:rFonts w:ascii="宋体" w:eastAsia="宋体" w:hAnsi="宋体" w:cs="宋体"/>
          <w:kern w:val="0"/>
          <w:sz w:val="24"/>
          <w:szCs w:val="24"/>
        </w:rPr>
        <w:t>派出前管理过程中需提交的邀请信等材料应符合有关公派留学项目申请材料要求。</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 xml:space="preserve">第八条 </w:t>
      </w:r>
      <w:r w:rsidRPr="00756BC5">
        <w:rPr>
          <w:rFonts w:ascii="宋体" w:eastAsia="宋体" w:hAnsi="宋体" w:cs="宋体"/>
          <w:kern w:val="0"/>
          <w:sz w:val="24"/>
          <w:szCs w:val="24"/>
        </w:rPr>
        <w:t>已按要求签署《国家公派出国留学协议书》并经国家留学基金委审核通过的，应征得保证人同意，并请保证人在《申请表》中填写意见并签字，无需重新签约。</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第九条</w:t>
      </w:r>
      <w:r w:rsidRPr="00756BC5">
        <w:rPr>
          <w:rFonts w:ascii="宋体" w:eastAsia="宋体" w:hAnsi="宋体" w:cs="宋体"/>
          <w:kern w:val="0"/>
          <w:sz w:val="24"/>
          <w:szCs w:val="24"/>
        </w:rPr>
        <w:t xml:space="preserve"> 有关公派留学项目对上述事项有特殊要求的，按项目要求执行。</w:t>
      </w:r>
    </w:p>
    <w:p w:rsidR="00756BC5" w:rsidRPr="00756BC5" w:rsidRDefault="00756BC5" w:rsidP="00756BC5">
      <w:pPr>
        <w:widowControl/>
        <w:shd w:val="clear" w:color="auto" w:fill="FFFFFF"/>
        <w:spacing w:after="100" w:afterAutospacing="1" w:line="432" w:lineRule="atLeast"/>
        <w:ind w:firstLine="643"/>
        <w:jc w:val="left"/>
        <w:rPr>
          <w:rFonts w:ascii="宋体" w:eastAsia="宋体" w:hAnsi="宋体" w:cs="宋体"/>
          <w:kern w:val="0"/>
          <w:sz w:val="24"/>
          <w:szCs w:val="24"/>
        </w:rPr>
      </w:pPr>
      <w:r w:rsidRPr="00756BC5">
        <w:rPr>
          <w:rFonts w:ascii="宋体" w:eastAsia="宋体" w:hAnsi="宋体" w:cs="宋体"/>
          <w:b/>
          <w:bCs/>
          <w:kern w:val="0"/>
          <w:sz w:val="24"/>
          <w:szCs w:val="24"/>
        </w:rPr>
        <w:t xml:space="preserve">第十条 </w:t>
      </w:r>
      <w:r w:rsidRPr="00756BC5">
        <w:rPr>
          <w:rFonts w:ascii="宋体" w:eastAsia="宋体" w:hAnsi="宋体" w:cs="宋体"/>
          <w:kern w:val="0"/>
          <w:sz w:val="24"/>
          <w:szCs w:val="24"/>
        </w:rPr>
        <w:t>本办法自公布之日起施行，由国家留学基金委负责解释和修订。</w:t>
      </w:r>
    </w:p>
    <w:p w:rsidR="00BF3BEE" w:rsidRPr="00756BC5" w:rsidRDefault="00BF3BEE"/>
    <w:sectPr w:rsidR="00BF3BEE" w:rsidRPr="00756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04" w:rsidRDefault="003D2804" w:rsidP="00756BC5">
      <w:r>
        <w:separator/>
      </w:r>
    </w:p>
  </w:endnote>
  <w:endnote w:type="continuationSeparator" w:id="0">
    <w:p w:rsidR="003D2804" w:rsidRDefault="003D2804" w:rsidP="007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04" w:rsidRDefault="003D2804" w:rsidP="00756BC5">
      <w:r>
        <w:separator/>
      </w:r>
    </w:p>
  </w:footnote>
  <w:footnote w:type="continuationSeparator" w:id="0">
    <w:p w:rsidR="003D2804" w:rsidRDefault="003D2804" w:rsidP="007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30"/>
    <w:rsid w:val="000C2233"/>
    <w:rsid w:val="003D2804"/>
    <w:rsid w:val="007441F7"/>
    <w:rsid w:val="00756BC5"/>
    <w:rsid w:val="00BA2C30"/>
    <w:rsid w:val="00B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B719"/>
  <w15:chartTrackingRefBased/>
  <w15:docId w15:val="{5A2A6E45-DFA1-4224-97D3-41E0AEA5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B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BC5"/>
    <w:rPr>
      <w:sz w:val="18"/>
      <w:szCs w:val="18"/>
    </w:rPr>
  </w:style>
  <w:style w:type="paragraph" w:styleId="a5">
    <w:name w:val="footer"/>
    <w:basedOn w:val="a"/>
    <w:link w:val="a6"/>
    <w:uiPriority w:val="99"/>
    <w:unhideWhenUsed/>
    <w:rsid w:val="00756BC5"/>
    <w:pPr>
      <w:tabs>
        <w:tab w:val="center" w:pos="4153"/>
        <w:tab w:val="right" w:pos="8306"/>
      </w:tabs>
      <w:snapToGrid w:val="0"/>
      <w:jc w:val="left"/>
    </w:pPr>
    <w:rPr>
      <w:sz w:val="18"/>
      <w:szCs w:val="18"/>
    </w:rPr>
  </w:style>
  <w:style w:type="character" w:customStyle="1" w:styleId="a6">
    <w:name w:val="页脚 字符"/>
    <w:basedOn w:val="a0"/>
    <w:link w:val="a5"/>
    <w:uiPriority w:val="99"/>
    <w:rsid w:val="00756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4977">
      <w:bodyDiv w:val="1"/>
      <w:marLeft w:val="0"/>
      <w:marRight w:val="0"/>
      <w:marTop w:val="0"/>
      <w:marBottom w:val="0"/>
      <w:divBdr>
        <w:top w:val="none" w:sz="0" w:space="0" w:color="auto"/>
        <w:left w:val="none" w:sz="0" w:space="0" w:color="auto"/>
        <w:bottom w:val="none" w:sz="0" w:space="0" w:color="auto"/>
        <w:right w:val="none" w:sz="0" w:space="0" w:color="auto"/>
      </w:divBdr>
      <w:divsChild>
        <w:div w:id="1210190345">
          <w:marLeft w:val="0"/>
          <w:marRight w:val="0"/>
          <w:marTop w:val="0"/>
          <w:marBottom w:val="0"/>
          <w:divBdr>
            <w:top w:val="none" w:sz="0" w:space="0" w:color="auto"/>
            <w:left w:val="none" w:sz="0" w:space="0" w:color="auto"/>
            <w:bottom w:val="none" w:sz="0" w:space="0" w:color="auto"/>
            <w:right w:val="none" w:sz="0" w:space="0" w:color="auto"/>
          </w:divBdr>
          <w:divsChild>
            <w:div w:id="499464508">
              <w:marLeft w:val="0"/>
              <w:marRight w:val="0"/>
              <w:marTop w:val="0"/>
              <w:marBottom w:val="0"/>
              <w:divBdr>
                <w:top w:val="single" w:sz="18" w:space="0" w:color="5689D2"/>
                <w:left w:val="none" w:sz="0" w:space="0" w:color="auto"/>
                <w:bottom w:val="single" w:sz="12" w:space="0" w:color="5689D2"/>
                <w:right w:val="none" w:sz="0" w:space="0" w:color="auto"/>
              </w:divBdr>
              <w:divsChild>
                <w:div w:id="812601043">
                  <w:marLeft w:val="0"/>
                  <w:marRight w:val="0"/>
                  <w:marTop w:val="0"/>
                  <w:marBottom w:val="0"/>
                  <w:divBdr>
                    <w:top w:val="none" w:sz="0" w:space="0" w:color="auto"/>
                    <w:left w:val="single" w:sz="6" w:space="0" w:color="DBDBDB"/>
                    <w:bottom w:val="none" w:sz="0" w:space="0" w:color="auto"/>
                    <w:right w:val="single" w:sz="6" w:space="0" w:color="DBDBDB"/>
                  </w:divBdr>
                  <w:divsChild>
                    <w:div w:id="159003973">
                      <w:marLeft w:val="0"/>
                      <w:marRight w:val="0"/>
                      <w:marTop w:val="0"/>
                      <w:marBottom w:val="0"/>
                      <w:divBdr>
                        <w:top w:val="none" w:sz="0" w:space="0" w:color="auto"/>
                        <w:left w:val="none" w:sz="0" w:space="0" w:color="auto"/>
                        <w:bottom w:val="none" w:sz="0" w:space="0" w:color="auto"/>
                        <w:right w:val="none" w:sz="0" w:space="0" w:color="auto"/>
                      </w:divBdr>
                      <w:divsChild>
                        <w:div w:id="38557335">
                          <w:marLeft w:val="0"/>
                          <w:marRight w:val="0"/>
                          <w:marTop w:val="0"/>
                          <w:marBottom w:val="0"/>
                          <w:divBdr>
                            <w:top w:val="none" w:sz="0" w:space="0" w:color="auto"/>
                            <w:left w:val="none" w:sz="0" w:space="0" w:color="auto"/>
                            <w:bottom w:val="none" w:sz="0" w:space="0" w:color="auto"/>
                            <w:right w:val="none" w:sz="0" w:space="0" w:color="auto"/>
                          </w:divBdr>
                          <w:divsChild>
                            <w:div w:id="2072538450">
                              <w:marLeft w:val="0"/>
                              <w:marRight w:val="0"/>
                              <w:marTop w:val="0"/>
                              <w:marBottom w:val="0"/>
                              <w:divBdr>
                                <w:top w:val="none" w:sz="0" w:space="0" w:color="auto"/>
                                <w:left w:val="none" w:sz="0" w:space="0" w:color="auto"/>
                                <w:bottom w:val="none" w:sz="0" w:space="0" w:color="auto"/>
                                <w:right w:val="none" w:sz="0" w:space="0" w:color="auto"/>
                              </w:divBdr>
                              <w:divsChild>
                                <w:div w:id="669798632">
                                  <w:marLeft w:val="0"/>
                                  <w:marRight w:val="0"/>
                                  <w:marTop w:val="0"/>
                                  <w:marBottom w:val="0"/>
                                  <w:divBdr>
                                    <w:top w:val="none" w:sz="0" w:space="0" w:color="auto"/>
                                    <w:left w:val="none" w:sz="0" w:space="0" w:color="auto"/>
                                    <w:bottom w:val="none" w:sz="0" w:space="0" w:color="auto"/>
                                    <w:right w:val="none" w:sz="0" w:space="0" w:color="auto"/>
                                  </w:divBdr>
                                  <w:divsChild>
                                    <w:div w:id="1379477584">
                                      <w:marLeft w:val="0"/>
                                      <w:marRight w:val="0"/>
                                      <w:marTop w:val="0"/>
                                      <w:marBottom w:val="0"/>
                                      <w:divBdr>
                                        <w:top w:val="none" w:sz="0" w:space="0" w:color="auto"/>
                                        <w:left w:val="none" w:sz="0" w:space="0" w:color="auto"/>
                                        <w:bottom w:val="none" w:sz="0" w:space="0" w:color="auto"/>
                                        <w:right w:val="none" w:sz="0" w:space="0" w:color="auto"/>
                                      </w:divBdr>
                                      <w:divsChild>
                                        <w:div w:id="548801719">
                                          <w:marLeft w:val="0"/>
                                          <w:marRight w:val="0"/>
                                          <w:marTop w:val="0"/>
                                          <w:marBottom w:val="0"/>
                                          <w:divBdr>
                                            <w:top w:val="none" w:sz="0" w:space="0" w:color="auto"/>
                                            <w:left w:val="none" w:sz="0" w:space="0" w:color="auto"/>
                                            <w:bottom w:val="none" w:sz="0" w:space="0" w:color="auto"/>
                                            <w:right w:val="none" w:sz="0" w:space="0" w:color="auto"/>
                                          </w:divBdr>
                                          <w:divsChild>
                                            <w:div w:id="2138138949">
                                              <w:marLeft w:val="0"/>
                                              <w:marRight w:val="0"/>
                                              <w:marTop w:val="0"/>
                                              <w:marBottom w:val="0"/>
                                              <w:divBdr>
                                                <w:top w:val="none" w:sz="0" w:space="0" w:color="auto"/>
                                                <w:left w:val="none" w:sz="0" w:space="0" w:color="auto"/>
                                                <w:bottom w:val="none" w:sz="0" w:space="0" w:color="auto"/>
                                                <w:right w:val="none" w:sz="0" w:space="0" w:color="auto"/>
                                              </w:divBdr>
                                              <w:divsChild>
                                                <w:div w:id="6684713">
                                                  <w:marLeft w:val="0"/>
                                                  <w:marRight w:val="0"/>
                                                  <w:marTop w:val="0"/>
                                                  <w:marBottom w:val="0"/>
                                                  <w:divBdr>
                                                    <w:top w:val="none" w:sz="0" w:space="0" w:color="auto"/>
                                                    <w:left w:val="none" w:sz="0" w:space="0" w:color="auto"/>
                                                    <w:bottom w:val="single" w:sz="36" w:space="15" w:color="EBEBEB"/>
                                                    <w:right w:val="none" w:sz="0" w:space="0" w:color="auto"/>
                                                  </w:divBdr>
                                                </w:div>
                                                <w:div w:id="410740256">
                                                  <w:marLeft w:val="0"/>
                                                  <w:marRight w:val="0"/>
                                                  <w:marTop w:val="0"/>
                                                  <w:marBottom w:val="0"/>
                                                  <w:divBdr>
                                                    <w:top w:val="none" w:sz="0" w:space="0" w:color="auto"/>
                                                    <w:left w:val="none" w:sz="0" w:space="0" w:color="auto"/>
                                                    <w:bottom w:val="none" w:sz="0" w:space="0" w:color="auto"/>
                                                    <w:right w:val="none" w:sz="0" w:space="0" w:color="auto"/>
                                                  </w:divBdr>
                                                  <w:divsChild>
                                                    <w:div w:id="4718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1272</Characters>
  <Application>Microsoft Office Word</Application>
  <DocSecurity>0</DocSecurity>
  <Lines>10</Lines>
  <Paragraphs>2</Paragraphs>
  <ScaleCrop>false</ScaleCrop>
  <Company>china</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dc:creator>
  <cp:keywords/>
  <dc:description/>
  <cp:lastModifiedBy>朱红</cp:lastModifiedBy>
  <cp:revision>5</cp:revision>
  <dcterms:created xsi:type="dcterms:W3CDTF">2020-11-02T07:55:00Z</dcterms:created>
  <dcterms:modified xsi:type="dcterms:W3CDTF">2020-11-02T07:55:00Z</dcterms:modified>
</cp:coreProperties>
</file>