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>
      <w:pPr>
        <w:rPr>
          <w:rFonts w:hint="eastAsia"/>
          <w:b/>
          <w:sz w:val="28"/>
          <w:szCs w:val="28"/>
        </w:rPr>
      </w:pPr>
    </w:p>
    <w:tbl>
      <w:tblPr>
        <w:tblStyle w:val="3"/>
        <w:tblpPr w:leftFromText="180" w:rightFromText="180" w:vertAnchor="page" w:horzAnchor="page" w:tblpX="2078" w:tblpY="2746"/>
        <w:tblW w:w="80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83"/>
        <w:gridCol w:w="2126"/>
        <w:gridCol w:w="198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  <w:lang w:val="en-US" w:eastAsia="zh-CN"/>
              </w:rPr>
              <w:t>学院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  <w:t>注册学号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20201838050257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万腾龙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20201838050274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付小晏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黄淳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刘纯溪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王海龙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20201838050434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周思佳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纪木炎荣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陈红梅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赵自横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唐昊宇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鲜敏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20201838050321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陈思凝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黄洁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聂银萍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丁悦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嵇琳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20201838050047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向琴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陈瑞颖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20201838050165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2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20201802140221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陈柯霓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徐彦僖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20201802140053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陈浩明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包琪琦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张琬湫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20201802140247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陈文虎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王爽奕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刘诗怡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20201802410235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姚彤阳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国际关系学院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外交学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20201802090003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樊慧凝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国际关系学院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外交学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20201802090010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龚筱雨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国际关系学院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国际政治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20201802100011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台润泽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3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国际关系学院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教改班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20201807050005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李昕禹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物流管理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20201836120021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电子商务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20201836140036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谢艾琦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财务管理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20201836090011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赵卓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财务管理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20201836090020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姚琳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审计学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20201836150016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宫泽宇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审计学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20201836150015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秦一惠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人力资源管理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20201836060021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旅游管理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20201836050007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关万存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财务管理（ACCA）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20201836090026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朱若昕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4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审计学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20201836150029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审计学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20201836150012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冯泽清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国际工商管理学院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人力资源管理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20201836060002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徐阳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国际金融与贸易学院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金融学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20201836040017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杜雪儿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国际金融与贸易学院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国际经济与贸易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20201836030003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包娣娜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国际金融与贸易学院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金融学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20201836040022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徐晶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国际金融与贸易学院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金融学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刘慧琳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国际金融与贸易学院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国际经济与贸易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20201836030044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白雪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国际金融与贸易学院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国际经济与贸易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20201836030012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苏冰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网络与新媒体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20201812130004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孙逸潇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5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新闻学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20201812130001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孟子琪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5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网络与新媒体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20201812120004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于畅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5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广播电视学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20201812110049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折树洋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新闻学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20201812130008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郭晓欣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广告学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20201812080003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李宛霖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广告学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20201812080002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王盈莹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6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广告学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20201812080045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陈安琪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播音与主持艺术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20201812090046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陈胜姣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播音与主持艺术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20201812090035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张筱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广播电视编导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20201812100017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王博雅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6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广播电视编导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20201812100020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崔织辰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6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翻译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20201844010324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项佳美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翻译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20201843010086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王妍妍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翻译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20201843010014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谢雯琦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翻译学院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翻译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20201843010011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郭燕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东方语言文化学院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阿拉伯语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20201807050011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林文昊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东方语言文化学院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阿拉伯语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20201807050013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席子舒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东方语言文化学院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朝鲜语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20201807060006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谭奥雪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东方语言文化学院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朝鲜语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20201807060060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7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东方语言文化学院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朝鲜语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20201807060064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邓倩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东方语言文化学院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朝鲜语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20201807060072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陶敏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东方语言文化学院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越南语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20201807070001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蒋昕纯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7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东方语言文化学院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泰语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20201807080007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杨佩佩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7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20201846010039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龚爽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20201846010120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郑珞珈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20201846010005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刘金海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20201846010020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20201846010079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张紫尧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俄语学院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20201808020008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胡馨月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俄语学院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20201808020004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李新龙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俄语学院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20201808020068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张喜龙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俄语学院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俄语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20201808020072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麦锐涛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8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德语学院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德语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20201806020028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何欣然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德语学院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德语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20201806020008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钟琪琪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德语学院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德语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20201806020029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吴慧琳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德语学院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德语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20201806020020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卢晓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9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20201805030117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郭心怡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9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20201805030097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屈婕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20201805030003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伍佳梅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20201805030007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阳映昳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20201805030027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郎玉洁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西方语言文化学院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西班牙语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20201810020083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刘田彬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西方语言文化学院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西班牙语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20201810020050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蒲龙君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西方语言文化学院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西班牙语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20201810020085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谢旻昱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西方语言文化学院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西班牙语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20201810020005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易诗韵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西方语言文化学院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葡萄牙语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20201810030006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王雅玉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西方语言文化学院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意大利语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20201805040006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刘芷怡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汉语言文学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20201811090101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汉语国际教育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20201811080078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夏麟子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汉语言文学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20201811090109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汪小雯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汉语言文学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20201811090029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陈佳怡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汉语国际教育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20201811080035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翁晓琴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汉语言文学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20201811090012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王铱婕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汉语言文学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20201811090061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陈炼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汉语国际教育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20201811080033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曾馨蓓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汉语国际教育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邹梦梦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汉语言文学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20201811080037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明瑞琪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20201844010049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王欣然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谭思佳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郭梦媛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王雨轩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萧嘉琪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罗玉英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刘泓伶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20201844010244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何林香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陈雅琪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20201844010296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王宇轩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刘思佳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20201844010345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徐瑜韩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杨晨曦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20201844010335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杜柯欣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商务英语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20201844010346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杜珂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国际教育学院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教育学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20201845010073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徐欢欢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国际教育学院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20201845010067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朱悦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国际教育学院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20201845010068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李美琪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0"/>
                <w:szCs w:val="20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国际教育学院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学前教育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20201845020006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张竹媛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国际教育学院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学前教育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20201845020040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张禧妍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国际法学与社会学院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社会工作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20201829020017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李巧巧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国际法学与社会学院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社会工作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20201829020003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王冬艳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国际法学与社会学院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社会学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20201829010013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刘汇洋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国际法学与社会学院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社会学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20201829010029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左千弘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国际法学与社会学院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20201836160052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王艺润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国际法学与社会学院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20201802090046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唐梦皎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国际法学与社会学院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20201836160014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艾孟雅</w:t>
            </w:r>
          </w:p>
        </w:tc>
      </w:tr>
    </w:tbl>
    <w:p/>
    <w:p/>
    <w:tbl>
      <w:tblPr>
        <w:tblStyle w:val="3"/>
        <w:tblW w:w="808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2126"/>
        <w:gridCol w:w="19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年研究生支教团推免专项计划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所属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所属专业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注册学号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翻译学院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翻译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20201843010036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谭欣怡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中国语言文化学院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汉语国际教育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20201811080084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胡茂园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国际法学与社会学院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社会学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20201829010056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袁梦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东方语言文化学院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阿拉伯语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20201807050028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许巧滢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英语学院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英语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20201802140180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胡皓天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outlineLvl w:val="3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西方语言文化学院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西班牙语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20201810020012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李竹玉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64A2D"/>
    <w:rsid w:val="74D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2021-09-13T06:36:00Z</dcterms:created>
  <dc:creator>Brehme</dc:creator>
  <cp:lastModifiedBy>Brehme</cp:lastModifiedBy>
  <dcterms:modified xsi:type="dcterms:W3CDTF">2021-09-13T06:37:08Z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02830D14F7214DA898BB4F3197AD3C22</vt:lpwstr>
  </property>
</Properties>
</file>