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28" w:rsidRDefault="00D40828" w:rsidP="00D40828">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D40828" w:rsidRDefault="00D40828" w:rsidP="00D40828">
      <w:pPr>
        <w:spacing w:line="700" w:lineRule="exact"/>
        <w:jc w:val="center"/>
        <w:rPr>
          <w:rFonts w:ascii="华文细黑" w:eastAsia="华文细黑" w:hAnsi="华文细黑" w:cs="华文细黑"/>
          <w:sz w:val="32"/>
        </w:rPr>
      </w:pPr>
    </w:p>
    <w:p w:rsidR="00D40828" w:rsidRDefault="00D40828" w:rsidP="00D40828">
      <w:pPr>
        <w:spacing w:line="700" w:lineRule="exact"/>
        <w:jc w:val="center"/>
        <w:rPr>
          <w:rFonts w:ascii="华文细黑" w:eastAsia="华文细黑" w:hAnsi="华文细黑" w:cs="华文细黑"/>
          <w:sz w:val="32"/>
        </w:rPr>
      </w:pPr>
    </w:p>
    <w:p w:rsidR="00D40828" w:rsidRDefault="00D40828" w:rsidP="00D40828">
      <w:pPr>
        <w:spacing w:line="700" w:lineRule="exact"/>
        <w:jc w:val="center"/>
        <w:rPr>
          <w:rFonts w:ascii="华文细黑" w:eastAsia="华文细黑" w:hAnsi="华文细黑" w:cs="华文细黑"/>
          <w:sz w:val="32"/>
        </w:rPr>
      </w:pPr>
    </w:p>
    <w:p w:rsidR="00D40828" w:rsidRDefault="00D40828" w:rsidP="00D40828">
      <w:pPr>
        <w:spacing w:line="700" w:lineRule="exact"/>
        <w:rPr>
          <w:rFonts w:ascii="华文细黑" w:eastAsia="华文细黑" w:hAnsi="华文细黑" w:cs="华文细黑"/>
          <w:sz w:val="32"/>
        </w:rPr>
      </w:pPr>
      <w:r>
        <w:rPr>
          <w:rFonts w:ascii="华文细黑" w:eastAsia="华文细黑" w:hAnsi="华文细黑" w:cs="华文细黑" w:hint="eastAsia"/>
          <w:sz w:val="32"/>
        </w:rPr>
        <w:t xml:space="preserve">           采购执行单号：H2018074</w:t>
      </w:r>
    </w:p>
    <w:p w:rsidR="00D40828" w:rsidRDefault="00D40828" w:rsidP="00D40828">
      <w:pPr>
        <w:spacing w:line="700" w:lineRule="exact"/>
        <w:ind w:firstLineChars="486" w:firstLine="1750"/>
        <w:rPr>
          <w:rFonts w:ascii="华文细黑" w:eastAsia="华文细黑" w:hAnsi="华文细黑" w:cs="华文细黑"/>
          <w:sz w:val="36"/>
          <w:szCs w:val="30"/>
        </w:rPr>
      </w:pPr>
      <w:r>
        <w:rPr>
          <w:rFonts w:ascii="华文细黑" w:eastAsia="华文细黑" w:hAnsi="华文细黑" w:cs="华文细黑" w:hint="eastAsia"/>
          <w:sz w:val="36"/>
          <w:szCs w:val="30"/>
        </w:rPr>
        <w:t>项目编号：18A2006</w:t>
      </w:r>
    </w:p>
    <w:p w:rsidR="00D40828" w:rsidRDefault="00D40828" w:rsidP="00D40828">
      <w:pPr>
        <w:spacing w:line="700" w:lineRule="exact"/>
        <w:ind w:firstLineChars="486" w:firstLine="1750"/>
        <w:rPr>
          <w:rFonts w:ascii="华文细黑" w:eastAsia="华文细黑" w:hAnsi="华文细黑" w:cs="华文细黑"/>
          <w:sz w:val="36"/>
          <w:szCs w:val="30"/>
        </w:rPr>
      </w:pPr>
      <w:r>
        <w:rPr>
          <w:rFonts w:ascii="华文细黑" w:eastAsia="华文细黑" w:hAnsi="华文细黑" w:cs="华文细黑" w:hint="eastAsia"/>
          <w:sz w:val="36"/>
          <w:szCs w:val="30"/>
        </w:rPr>
        <w:t>项目名称：交互语音实验室改造</w:t>
      </w:r>
    </w:p>
    <w:p w:rsidR="00D40828" w:rsidRDefault="00D40828" w:rsidP="00D40828">
      <w:pPr>
        <w:spacing w:line="700" w:lineRule="exact"/>
        <w:jc w:val="center"/>
        <w:rPr>
          <w:rFonts w:ascii="华文细黑" w:eastAsia="华文细黑" w:hAnsi="华文细黑" w:cs="华文细黑"/>
          <w:b/>
          <w:sz w:val="30"/>
          <w:szCs w:val="30"/>
        </w:rPr>
      </w:pPr>
    </w:p>
    <w:p w:rsidR="00D40828" w:rsidRDefault="00D40828" w:rsidP="00D40828">
      <w:pPr>
        <w:spacing w:line="700" w:lineRule="exact"/>
        <w:jc w:val="center"/>
        <w:rPr>
          <w:rFonts w:ascii="华文细黑" w:eastAsia="华文细黑" w:hAnsi="华文细黑" w:cs="华文细黑"/>
          <w:b/>
          <w:sz w:val="30"/>
          <w:szCs w:val="30"/>
        </w:rPr>
      </w:pPr>
    </w:p>
    <w:p w:rsidR="00D40828" w:rsidRDefault="00D40828" w:rsidP="00D40828">
      <w:pPr>
        <w:spacing w:line="700" w:lineRule="exact"/>
        <w:jc w:val="center"/>
        <w:rPr>
          <w:rFonts w:ascii="华文细黑" w:eastAsia="华文细黑" w:hAnsi="华文细黑" w:cs="华文细黑"/>
          <w:b/>
          <w:sz w:val="30"/>
          <w:szCs w:val="30"/>
        </w:rPr>
      </w:pPr>
    </w:p>
    <w:p w:rsidR="00D40828" w:rsidRDefault="00D40828" w:rsidP="00D40828">
      <w:pPr>
        <w:spacing w:line="700" w:lineRule="exact"/>
        <w:jc w:val="center"/>
        <w:rPr>
          <w:rFonts w:ascii="华文细黑" w:eastAsia="华文细黑" w:hAnsi="华文细黑" w:cs="华文细黑"/>
          <w:b/>
          <w:sz w:val="30"/>
          <w:szCs w:val="30"/>
        </w:rPr>
      </w:pPr>
    </w:p>
    <w:p w:rsidR="00D40828" w:rsidRDefault="00D40828" w:rsidP="00D40828">
      <w:pPr>
        <w:spacing w:line="700" w:lineRule="exact"/>
        <w:jc w:val="center"/>
        <w:rPr>
          <w:rFonts w:ascii="华文细黑" w:eastAsia="华文细黑" w:hAnsi="华文细黑" w:cs="华文细黑"/>
          <w:b/>
          <w:sz w:val="30"/>
          <w:szCs w:val="30"/>
        </w:rPr>
      </w:pPr>
    </w:p>
    <w:p w:rsidR="00D40828" w:rsidRDefault="00D40828" w:rsidP="00D40828">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D40828" w:rsidRDefault="00D40828" w:rsidP="00D40828">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二〇一八年六月</w:t>
      </w:r>
    </w:p>
    <w:p w:rsidR="00D40828" w:rsidRDefault="00D40828" w:rsidP="00D40828">
      <w:pPr>
        <w:spacing w:line="720" w:lineRule="exact"/>
        <w:jc w:val="center"/>
        <w:outlineLvl w:val="0"/>
        <w:rPr>
          <w:rFonts w:ascii="华文细黑" w:eastAsia="华文细黑" w:hAnsi="华文细黑" w:cs="华文细黑"/>
          <w:sz w:val="48"/>
          <w:szCs w:val="32"/>
        </w:rPr>
      </w:pPr>
    </w:p>
    <w:p w:rsidR="00D40828" w:rsidRDefault="00D40828" w:rsidP="00D40828">
      <w:pPr>
        <w:spacing w:line="720" w:lineRule="exact"/>
        <w:jc w:val="center"/>
        <w:outlineLvl w:val="0"/>
        <w:rPr>
          <w:rFonts w:ascii="华文细黑" w:eastAsia="华文细黑" w:hAnsi="华文细黑" w:cs="华文细黑"/>
          <w:sz w:val="48"/>
          <w:szCs w:val="32"/>
        </w:rPr>
      </w:pPr>
    </w:p>
    <w:p w:rsidR="00D40828" w:rsidRDefault="00D40828" w:rsidP="00D40828">
      <w:pPr>
        <w:spacing w:line="720" w:lineRule="exact"/>
        <w:jc w:val="center"/>
        <w:outlineLvl w:val="0"/>
        <w:rPr>
          <w:rFonts w:ascii="华文细黑" w:eastAsia="华文细黑" w:hAnsi="华文细黑" w:cs="华文细黑"/>
          <w:sz w:val="48"/>
          <w:szCs w:val="32"/>
        </w:rPr>
      </w:pPr>
    </w:p>
    <w:p w:rsidR="0058474F" w:rsidRDefault="0058474F" w:rsidP="00D40828">
      <w:pPr>
        <w:spacing w:line="720" w:lineRule="exact"/>
        <w:jc w:val="center"/>
        <w:outlineLvl w:val="0"/>
        <w:rPr>
          <w:rFonts w:ascii="华文细黑" w:eastAsia="华文细黑" w:hAnsi="华文细黑" w:cs="华文细黑"/>
          <w:sz w:val="48"/>
          <w:szCs w:val="32"/>
        </w:rPr>
      </w:pPr>
    </w:p>
    <w:p w:rsidR="00D40828" w:rsidRDefault="00D40828" w:rsidP="00D40828">
      <w:pPr>
        <w:spacing w:line="480" w:lineRule="exact"/>
        <w:jc w:val="center"/>
        <w:outlineLvl w:val="0"/>
        <w:rPr>
          <w:rFonts w:ascii="华文细黑" w:eastAsia="华文细黑" w:hAnsi="华文细黑" w:cs="华文细黑"/>
          <w:sz w:val="44"/>
          <w:szCs w:val="28"/>
        </w:rPr>
      </w:pPr>
    </w:p>
    <w:p w:rsidR="00D40828" w:rsidRDefault="00D40828" w:rsidP="00D40828">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58474F" w:rsidRDefault="00325046" w:rsidP="0058474F">
      <w:pPr>
        <w:pStyle w:val="27"/>
        <w:tabs>
          <w:tab w:val="right" w:leader="dot" w:pos="9402"/>
        </w:tabs>
        <w:ind w:left="560"/>
        <w:rPr>
          <w:rFonts w:asciiTheme="minorHAnsi" w:eastAsiaTheme="minorEastAsia" w:hAnsiTheme="minorHAnsi" w:cstheme="minorBidi"/>
          <w:noProof/>
          <w:sz w:val="21"/>
          <w:szCs w:val="22"/>
        </w:rPr>
      </w:pPr>
      <w:r w:rsidRPr="00325046">
        <w:rPr>
          <w:rFonts w:ascii="华文细黑" w:eastAsia="华文细黑" w:hAnsi="华文细黑" w:cs="华文细黑" w:hint="eastAsia"/>
          <w:sz w:val="21"/>
          <w:szCs w:val="21"/>
        </w:rPr>
        <w:fldChar w:fldCharType="begin"/>
      </w:r>
      <w:r w:rsidR="00D40828">
        <w:rPr>
          <w:rFonts w:ascii="华文细黑" w:eastAsia="华文细黑" w:hAnsi="华文细黑" w:cs="华文细黑" w:hint="eastAsia"/>
          <w:sz w:val="21"/>
          <w:szCs w:val="21"/>
        </w:rPr>
        <w:instrText xml:space="preserve"> TOC \o "1-3" \h \z </w:instrText>
      </w:r>
      <w:r w:rsidRPr="00325046">
        <w:rPr>
          <w:rFonts w:ascii="华文细黑" w:eastAsia="华文细黑" w:hAnsi="华文细黑" w:cs="华文细黑" w:hint="eastAsia"/>
          <w:sz w:val="21"/>
          <w:szCs w:val="21"/>
        </w:rPr>
        <w:fldChar w:fldCharType="separate"/>
      </w:r>
      <w:hyperlink w:anchor="_Toc517679757" w:history="1">
        <w:r w:rsidR="0058474F" w:rsidRPr="002D5023">
          <w:rPr>
            <w:rStyle w:val="ad"/>
            <w:rFonts w:ascii="华文细黑" w:eastAsia="华文细黑" w:hAnsi="华文细黑" w:cs="华文细黑" w:hint="eastAsia"/>
            <w:noProof/>
          </w:rPr>
          <w:t>第一篇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竞争性谈判邀请书</w:t>
        </w:r>
        <w:r w:rsidR="0058474F">
          <w:rPr>
            <w:noProof/>
            <w:webHidden/>
          </w:rPr>
          <w:tab/>
        </w:r>
        <w:r>
          <w:rPr>
            <w:noProof/>
            <w:webHidden/>
          </w:rPr>
          <w:fldChar w:fldCharType="begin"/>
        </w:r>
        <w:r w:rsidR="0058474F">
          <w:rPr>
            <w:noProof/>
            <w:webHidden/>
          </w:rPr>
          <w:instrText xml:space="preserve"> PAGEREF _Toc517679757 \h </w:instrText>
        </w:r>
        <w:r>
          <w:rPr>
            <w:noProof/>
            <w:webHidden/>
          </w:rPr>
        </w:r>
        <w:r>
          <w:rPr>
            <w:noProof/>
            <w:webHidden/>
          </w:rPr>
          <w:fldChar w:fldCharType="separate"/>
        </w:r>
        <w:r w:rsidR="0058474F">
          <w:rPr>
            <w:noProof/>
            <w:webHidden/>
          </w:rPr>
          <w:t>- 4 -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58" w:history="1">
        <w:r w:rsidR="0058474F" w:rsidRPr="002D5023">
          <w:rPr>
            <w:rStyle w:val="ad"/>
            <w:rFonts w:ascii="华文细黑" w:eastAsia="华文细黑" w:hAnsi="华文细黑" w:cs="华文细黑" w:hint="eastAsia"/>
            <w:noProof/>
          </w:rPr>
          <w:t>一、竞争性谈判内容</w:t>
        </w:r>
        <w:r w:rsidR="0058474F">
          <w:rPr>
            <w:noProof/>
            <w:webHidden/>
          </w:rPr>
          <w:tab/>
        </w:r>
        <w:r>
          <w:rPr>
            <w:noProof/>
            <w:webHidden/>
          </w:rPr>
          <w:fldChar w:fldCharType="begin"/>
        </w:r>
        <w:r w:rsidR="0058474F">
          <w:rPr>
            <w:noProof/>
            <w:webHidden/>
          </w:rPr>
          <w:instrText xml:space="preserve"> PAGEREF _Toc517679758 \h </w:instrText>
        </w:r>
        <w:r>
          <w:rPr>
            <w:noProof/>
            <w:webHidden/>
          </w:rPr>
        </w:r>
        <w:r>
          <w:rPr>
            <w:noProof/>
            <w:webHidden/>
          </w:rPr>
          <w:fldChar w:fldCharType="separate"/>
        </w:r>
        <w:r w:rsidR="0058474F">
          <w:rPr>
            <w:noProof/>
            <w:webHidden/>
          </w:rPr>
          <w:t>- 4 -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59" w:history="1">
        <w:r w:rsidR="0058474F" w:rsidRPr="002D5023">
          <w:rPr>
            <w:rStyle w:val="ad"/>
            <w:rFonts w:ascii="华文细黑" w:eastAsia="华文细黑" w:hAnsi="华文细黑" w:cs="华文细黑" w:hint="eastAsia"/>
            <w:noProof/>
          </w:rPr>
          <w:t>二、资金来源</w:t>
        </w:r>
        <w:r w:rsidR="0058474F">
          <w:rPr>
            <w:noProof/>
            <w:webHidden/>
          </w:rPr>
          <w:tab/>
        </w:r>
        <w:r>
          <w:rPr>
            <w:noProof/>
            <w:webHidden/>
          </w:rPr>
          <w:fldChar w:fldCharType="begin"/>
        </w:r>
        <w:r w:rsidR="0058474F">
          <w:rPr>
            <w:noProof/>
            <w:webHidden/>
          </w:rPr>
          <w:instrText xml:space="preserve"> PAGEREF _Toc517679759 \h </w:instrText>
        </w:r>
        <w:r>
          <w:rPr>
            <w:noProof/>
            <w:webHidden/>
          </w:rPr>
        </w:r>
        <w:r>
          <w:rPr>
            <w:noProof/>
            <w:webHidden/>
          </w:rPr>
          <w:fldChar w:fldCharType="separate"/>
        </w:r>
        <w:r w:rsidR="0058474F">
          <w:rPr>
            <w:noProof/>
            <w:webHidden/>
          </w:rPr>
          <w:t>- 4 -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60" w:history="1">
        <w:r w:rsidR="0058474F" w:rsidRPr="002D5023">
          <w:rPr>
            <w:rStyle w:val="ad"/>
            <w:rFonts w:ascii="华文细黑" w:eastAsia="华文细黑" w:hAnsi="华文细黑" w:cs="华文细黑" w:hint="eastAsia"/>
            <w:noProof/>
          </w:rPr>
          <w:t>三、谈判资格</w:t>
        </w:r>
        <w:r w:rsidR="0058474F">
          <w:rPr>
            <w:noProof/>
            <w:webHidden/>
          </w:rPr>
          <w:tab/>
        </w:r>
        <w:r>
          <w:rPr>
            <w:noProof/>
            <w:webHidden/>
          </w:rPr>
          <w:fldChar w:fldCharType="begin"/>
        </w:r>
        <w:r w:rsidR="0058474F">
          <w:rPr>
            <w:noProof/>
            <w:webHidden/>
          </w:rPr>
          <w:instrText xml:space="preserve"> PAGEREF _Toc517679760 \h </w:instrText>
        </w:r>
        <w:r>
          <w:rPr>
            <w:noProof/>
            <w:webHidden/>
          </w:rPr>
        </w:r>
        <w:r>
          <w:rPr>
            <w:noProof/>
            <w:webHidden/>
          </w:rPr>
          <w:fldChar w:fldCharType="separate"/>
        </w:r>
        <w:r w:rsidR="0058474F">
          <w:rPr>
            <w:noProof/>
            <w:webHidden/>
          </w:rPr>
          <w:t>- 4 -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61" w:history="1">
        <w:r w:rsidR="0058474F" w:rsidRPr="002D5023">
          <w:rPr>
            <w:rStyle w:val="ad"/>
            <w:rFonts w:ascii="华文细黑" w:eastAsia="华文细黑" w:hAnsi="华文细黑" w:cs="华文细黑" w:hint="eastAsia"/>
            <w:noProof/>
          </w:rPr>
          <w:t>四、谈判有关说明</w:t>
        </w:r>
        <w:r w:rsidR="0058474F">
          <w:rPr>
            <w:noProof/>
            <w:webHidden/>
          </w:rPr>
          <w:tab/>
        </w:r>
        <w:r>
          <w:rPr>
            <w:noProof/>
            <w:webHidden/>
          </w:rPr>
          <w:fldChar w:fldCharType="begin"/>
        </w:r>
        <w:r w:rsidR="0058474F">
          <w:rPr>
            <w:noProof/>
            <w:webHidden/>
          </w:rPr>
          <w:instrText xml:space="preserve"> PAGEREF _Toc517679761 \h </w:instrText>
        </w:r>
        <w:r>
          <w:rPr>
            <w:noProof/>
            <w:webHidden/>
          </w:rPr>
        </w:r>
        <w:r>
          <w:rPr>
            <w:noProof/>
            <w:webHidden/>
          </w:rPr>
          <w:fldChar w:fldCharType="separate"/>
        </w:r>
        <w:r w:rsidR="0058474F">
          <w:rPr>
            <w:noProof/>
            <w:webHidden/>
          </w:rPr>
          <w:t>- 4 -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62" w:history="1">
        <w:r w:rsidR="0058474F" w:rsidRPr="002D5023">
          <w:rPr>
            <w:rStyle w:val="ad"/>
            <w:rFonts w:ascii="华文细黑" w:eastAsia="华文细黑" w:hAnsi="华文细黑" w:cs="华文细黑" w:hint="eastAsia"/>
            <w:noProof/>
          </w:rPr>
          <w:t>五、保证金</w:t>
        </w:r>
        <w:r w:rsidR="0058474F">
          <w:rPr>
            <w:noProof/>
            <w:webHidden/>
          </w:rPr>
          <w:tab/>
        </w:r>
        <w:r>
          <w:rPr>
            <w:noProof/>
            <w:webHidden/>
          </w:rPr>
          <w:fldChar w:fldCharType="begin"/>
        </w:r>
        <w:r w:rsidR="0058474F">
          <w:rPr>
            <w:noProof/>
            <w:webHidden/>
          </w:rPr>
          <w:instrText xml:space="preserve"> PAGEREF _Toc517679762 \h </w:instrText>
        </w:r>
        <w:r>
          <w:rPr>
            <w:noProof/>
            <w:webHidden/>
          </w:rPr>
        </w:r>
        <w:r>
          <w:rPr>
            <w:noProof/>
            <w:webHidden/>
          </w:rPr>
          <w:fldChar w:fldCharType="separate"/>
        </w:r>
        <w:r w:rsidR="0058474F">
          <w:rPr>
            <w:noProof/>
            <w:webHidden/>
          </w:rPr>
          <w:t>- 5 -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63" w:history="1">
        <w:r w:rsidR="0058474F" w:rsidRPr="002D5023">
          <w:rPr>
            <w:rStyle w:val="ad"/>
            <w:rFonts w:ascii="华文细黑" w:eastAsia="华文细黑" w:hAnsi="华文细黑" w:cs="华文细黑" w:hint="eastAsia"/>
            <w:noProof/>
          </w:rPr>
          <w:t>六、采购项目需落实的政府采购政策</w:t>
        </w:r>
        <w:r w:rsidR="0058474F">
          <w:rPr>
            <w:noProof/>
            <w:webHidden/>
          </w:rPr>
          <w:tab/>
        </w:r>
        <w:r>
          <w:rPr>
            <w:noProof/>
            <w:webHidden/>
          </w:rPr>
          <w:fldChar w:fldCharType="begin"/>
        </w:r>
        <w:r w:rsidR="0058474F">
          <w:rPr>
            <w:noProof/>
            <w:webHidden/>
          </w:rPr>
          <w:instrText xml:space="preserve"> PAGEREF _Toc517679763 \h </w:instrText>
        </w:r>
        <w:r>
          <w:rPr>
            <w:noProof/>
            <w:webHidden/>
          </w:rPr>
        </w:r>
        <w:r>
          <w:rPr>
            <w:noProof/>
            <w:webHidden/>
          </w:rPr>
          <w:fldChar w:fldCharType="separate"/>
        </w:r>
        <w:r w:rsidR="0058474F">
          <w:rPr>
            <w:noProof/>
            <w:webHidden/>
          </w:rPr>
          <w:t>- 6 -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64" w:history="1">
        <w:r w:rsidR="0058474F" w:rsidRPr="002D5023">
          <w:rPr>
            <w:rStyle w:val="ad"/>
            <w:rFonts w:ascii="华文细黑" w:eastAsia="华文细黑" w:hAnsi="华文细黑" w:cs="华文细黑" w:hint="eastAsia"/>
            <w:noProof/>
          </w:rPr>
          <w:t>七、其它有关规定</w:t>
        </w:r>
        <w:r w:rsidR="0058474F">
          <w:rPr>
            <w:noProof/>
            <w:webHidden/>
          </w:rPr>
          <w:tab/>
        </w:r>
        <w:r>
          <w:rPr>
            <w:noProof/>
            <w:webHidden/>
          </w:rPr>
          <w:fldChar w:fldCharType="begin"/>
        </w:r>
        <w:r w:rsidR="0058474F">
          <w:rPr>
            <w:noProof/>
            <w:webHidden/>
          </w:rPr>
          <w:instrText xml:space="preserve"> PAGEREF _Toc517679764 \h </w:instrText>
        </w:r>
        <w:r>
          <w:rPr>
            <w:noProof/>
            <w:webHidden/>
          </w:rPr>
        </w:r>
        <w:r>
          <w:rPr>
            <w:noProof/>
            <w:webHidden/>
          </w:rPr>
          <w:fldChar w:fldCharType="separate"/>
        </w:r>
        <w:r w:rsidR="0058474F">
          <w:rPr>
            <w:noProof/>
            <w:webHidden/>
          </w:rPr>
          <w:t>- 6 -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65" w:history="1">
        <w:r w:rsidR="0058474F" w:rsidRPr="002D5023">
          <w:rPr>
            <w:rStyle w:val="ad"/>
            <w:rFonts w:ascii="华文细黑" w:eastAsia="华文细黑" w:hAnsi="华文细黑" w:cs="华文细黑" w:hint="eastAsia"/>
            <w:noProof/>
          </w:rPr>
          <w:t>八、联系方式</w:t>
        </w:r>
        <w:r w:rsidR="0058474F">
          <w:rPr>
            <w:noProof/>
            <w:webHidden/>
          </w:rPr>
          <w:tab/>
        </w:r>
        <w:r>
          <w:rPr>
            <w:noProof/>
            <w:webHidden/>
          </w:rPr>
          <w:fldChar w:fldCharType="begin"/>
        </w:r>
        <w:r w:rsidR="0058474F">
          <w:rPr>
            <w:noProof/>
            <w:webHidden/>
          </w:rPr>
          <w:instrText xml:space="preserve"> PAGEREF _Toc517679765 \h </w:instrText>
        </w:r>
        <w:r>
          <w:rPr>
            <w:noProof/>
            <w:webHidden/>
          </w:rPr>
        </w:r>
        <w:r>
          <w:rPr>
            <w:noProof/>
            <w:webHidden/>
          </w:rPr>
          <w:fldChar w:fldCharType="separate"/>
        </w:r>
        <w:r w:rsidR="0058474F">
          <w:rPr>
            <w:noProof/>
            <w:webHidden/>
          </w:rPr>
          <w:t>- 7 -</w:t>
        </w:r>
        <w:r>
          <w:rPr>
            <w:noProof/>
            <w:webHidden/>
          </w:rPr>
          <w:fldChar w:fldCharType="end"/>
        </w:r>
      </w:hyperlink>
    </w:p>
    <w:p w:rsidR="0058474F" w:rsidRDefault="00325046" w:rsidP="0058474F">
      <w:pPr>
        <w:pStyle w:val="27"/>
        <w:tabs>
          <w:tab w:val="right" w:leader="dot" w:pos="9402"/>
        </w:tabs>
        <w:ind w:left="560"/>
        <w:rPr>
          <w:rFonts w:asciiTheme="minorHAnsi" w:eastAsiaTheme="minorEastAsia" w:hAnsiTheme="minorHAnsi" w:cstheme="minorBidi"/>
          <w:noProof/>
          <w:sz w:val="21"/>
          <w:szCs w:val="22"/>
        </w:rPr>
      </w:pPr>
      <w:hyperlink w:anchor="_Toc517679766" w:history="1">
        <w:r w:rsidR="0058474F" w:rsidRPr="002D5023">
          <w:rPr>
            <w:rStyle w:val="ad"/>
            <w:rFonts w:ascii="华文细黑" w:eastAsia="华文细黑" w:hAnsi="华文细黑" w:cs="华文细黑" w:hint="eastAsia"/>
            <w:noProof/>
          </w:rPr>
          <w:t>第二篇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供应商须知</w:t>
        </w:r>
        <w:r w:rsidR="0058474F">
          <w:rPr>
            <w:noProof/>
            <w:webHidden/>
          </w:rPr>
          <w:tab/>
        </w:r>
        <w:r>
          <w:rPr>
            <w:noProof/>
            <w:webHidden/>
          </w:rPr>
          <w:fldChar w:fldCharType="begin"/>
        </w:r>
        <w:r w:rsidR="0058474F">
          <w:rPr>
            <w:noProof/>
            <w:webHidden/>
          </w:rPr>
          <w:instrText xml:space="preserve"> PAGEREF _Toc517679766 \h </w:instrText>
        </w:r>
        <w:r>
          <w:rPr>
            <w:noProof/>
            <w:webHidden/>
          </w:rPr>
        </w:r>
        <w:r>
          <w:rPr>
            <w:noProof/>
            <w:webHidden/>
          </w:rPr>
          <w:fldChar w:fldCharType="separate"/>
        </w:r>
        <w:r w:rsidR="0058474F">
          <w:rPr>
            <w:noProof/>
            <w:webHidden/>
          </w:rPr>
          <w:t>- 8 -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67" w:history="1">
        <w:r w:rsidR="0058474F" w:rsidRPr="002D5023">
          <w:rPr>
            <w:rStyle w:val="ad"/>
            <w:rFonts w:ascii="华文细黑" w:eastAsia="华文细黑" w:hAnsi="华文细黑" w:cs="华文细黑" w:hint="eastAsia"/>
            <w:noProof/>
          </w:rPr>
          <w:t>一、谈判费用</w:t>
        </w:r>
        <w:r w:rsidR="0058474F">
          <w:rPr>
            <w:noProof/>
            <w:webHidden/>
          </w:rPr>
          <w:tab/>
        </w:r>
        <w:r>
          <w:rPr>
            <w:noProof/>
            <w:webHidden/>
          </w:rPr>
          <w:fldChar w:fldCharType="begin"/>
        </w:r>
        <w:r w:rsidR="0058474F">
          <w:rPr>
            <w:noProof/>
            <w:webHidden/>
          </w:rPr>
          <w:instrText xml:space="preserve"> PAGEREF _Toc517679767 \h </w:instrText>
        </w:r>
        <w:r>
          <w:rPr>
            <w:noProof/>
            <w:webHidden/>
          </w:rPr>
        </w:r>
        <w:r>
          <w:rPr>
            <w:noProof/>
            <w:webHidden/>
          </w:rPr>
          <w:fldChar w:fldCharType="separate"/>
        </w:r>
        <w:r w:rsidR="0058474F">
          <w:rPr>
            <w:noProof/>
            <w:webHidden/>
          </w:rPr>
          <w:t>- 8 -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68" w:history="1">
        <w:r w:rsidR="0058474F" w:rsidRPr="002D5023">
          <w:rPr>
            <w:rStyle w:val="ad"/>
            <w:rFonts w:ascii="华文细黑" w:eastAsia="华文细黑" w:hAnsi="华文细黑" w:cs="华文细黑" w:hint="eastAsia"/>
            <w:noProof/>
          </w:rPr>
          <w:t>二、竞争性谈判文件</w:t>
        </w:r>
        <w:r w:rsidR="0058474F">
          <w:rPr>
            <w:noProof/>
            <w:webHidden/>
          </w:rPr>
          <w:tab/>
        </w:r>
        <w:r>
          <w:rPr>
            <w:noProof/>
            <w:webHidden/>
          </w:rPr>
          <w:fldChar w:fldCharType="begin"/>
        </w:r>
        <w:r w:rsidR="0058474F">
          <w:rPr>
            <w:noProof/>
            <w:webHidden/>
          </w:rPr>
          <w:instrText xml:space="preserve"> PAGEREF _Toc517679768 \h </w:instrText>
        </w:r>
        <w:r>
          <w:rPr>
            <w:noProof/>
            <w:webHidden/>
          </w:rPr>
        </w:r>
        <w:r>
          <w:rPr>
            <w:noProof/>
            <w:webHidden/>
          </w:rPr>
          <w:fldChar w:fldCharType="separate"/>
        </w:r>
        <w:r w:rsidR="0058474F">
          <w:rPr>
            <w:noProof/>
            <w:webHidden/>
          </w:rPr>
          <w:t>- 8 -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69" w:history="1">
        <w:r w:rsidR="0058474F" w:rsidRPr="002D5023">
          <w:rPr>
            <w:rStyle w:val="ad"/>
            <w:rFonts w:ascii="华文细黑" w:eastAsia="华文细黑" w:hAnsi="华文细黑" w:cs="华文细黑" w:hint="eastAsia"/>
            <w:noProof/>
          </w:rPr>
          <w:t>三、谈判要求</w:t>
        </w:r>
        <w:r w:rsidR="0058474F">
          <w:rPr>
            <w:noProof/>
            <w:webHidden/>
          </w:rPr>
          <w:tab/>
        </w:r>
        <w:r>
          <w:rPr>
            <w:noProof/>
            <w:webHidden/>
          </w:rPr>
          <w:fldChar w:fldCharType="begin"/>
        </w:r>
        <w:r w:rsidR="0058474F">
          <w:rPr>
            <w:noProof/>
            <w:webHidden/>
          </w:rPr>
          <w:instrText xml:space="preserve"> PAGEREF _Toc517679769 \h </w:instrText>
        </w:r>
        <w:r>
          <w:rPr>
            <w:noProof/>
            <w:webHidden/>
          </w:rPr>
        </w:r>
        <w:r>
          <w:rPr>
            <w:noProof/>
            <w:webHidden/>
          </w:rPr>
          <w:fldChar w:fldCharType="separate"/>
        </w:r>
        <w:r w:rsidR="0058474F">
          <w:rPr>
            <w:noProof/>
            <w:webHidden/>
          </w:rPr>
          <w:t>- 8 -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70" w:history="1">
        <w:r w:rsidR="0058474F" w:rsidRPr="002D5023">
          <w:rPr>
            <w:rStyle w:val="ad"/>
            <w:rFonts w:ascii="华文细黑" w:eastAsia="华文细黑" w:hAnsi="华文细黑" w:cs="华文细黑" w:hint="eastAsia"/>
            <w:noProof/>
          </w:rPr>
          <w:t>四、谈判程序</w:t>
        </w:r>
        <w:r w:rsidR="0058474F">
          <w:rPr>
            <w:noProof/>
            <w:webHidden/>
          </w:rPr>
          <w:tab/>
        </w:r>
        <w:r>
          <w:rPr>
            <w:noProof/>
            <w:webHidden/>
          </w:rPr>
          <w:fldChar w:fldCharType="begin"/>
        </w:r>
        <w:r w:rsidR="0058474F">
          <w:rPr>
            <w:noProof/>
            <w:webHidden/>
          </w:rPr>
          <w:instrText xml:space="preserve"> PAGEREF _Toc517679770 \h </w:instrText>
        </w:r>
        <w:r>
          <w:rPr>
            <w:noProof/>
            <w:webHidden/>
          </w:rPr>
        </w:r>
        <w:r>
          <w:rPr>
            <w:noProof/>
            <w:webHidden/>
          </w:rPr>
          <w:fldChar w:fldCharType="separate"/>
        </w:r>
        <w:r w:rsidR="0058474F">
          <w:rPr>
            <w:noProof/>
            <w:webHidden/>
          </w:rPr>
          <w:t>- 10 -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71" w:history="1">
        <w:r w:rsidR="0058474F" w:rsidRPr="002D5023">
          <w:rPr>
            <w:rStyle w:val="ad"/>
            <w:rFonts w:ascii="华文细黑" w:eastAsia="华文细黑" w:hAnsi="华文细黑" w:cs="华文细黑" w:hint="eastAsia"/>
            <w:noProof/>
          </w:rPr>
          <w:t>五、评审依据</w:t>
        </w:r>
        <w:r w:rsidR="0058474F">
          <w:rPr>
            <w:noProof/>
            <w:webHidden/>
          </w:rPr>
          <w:tab/>
        </w:r>
        <w:r>
          <w:rPr>
            <w:noProof/>
            <w:webHidden/>
          </w:rPr>
          <w:fldChar w:fldCharType="begin"/>
        </w:r>
        <w:r w:rsidR="0058474F">
          <w:rPr>
            <w:noProof/>
            <w:webHidden/>
          </w:rPr>
          <w:instrText xml:space="preserve"> PAGEREF _Toc517679771 \h </w:instrText>
        </w:r>
        <w:r>
          <w:rPr>
            <w:noProof/>
            <w:webHidden/>
          </w:rPr>
        </w:r>
        <w:r>
          <w:rPr>
            <w:noProof/>
            <w:webHidden/>
          </w:rPr>
          <w:fldChar w:fldCharType="separate"/>
        </w:r>
        <w:r w:rsidR="0058474F">
          <w:rPr>
            <w:noProof/>
            <w:webHidden/>
          </w:rPr>
          <w:t>- 13 -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72" w:history="1">
        <w:r w:rsidR="0058474F" w:rsidRPr="002D5023">
          <w:rPr>
            <w:rStyle w:val="ad"/>
            <w:rFonts w:ascii="华文细黑" w:eastAsia="华文细黑" w:hAnsi="华文细黑" w:cs="华文细黑" w:hint="eastAsia"/>
            <w:noProof/>
          </w:rPr>
          <w:t>六、成交原则</w:t>
        </w:r>
        <w:r w:rsidR="0058474F">
          <w:rPr>
            <w:noProof/>
            <w:webHidden/>
          </w:rPr>
          <w:tab/>
        </w:r>
        <w:r>
          <w:rPr>
            <w:noProof/>
            <w:webHidden/>
          </w:rPr>
          <w:fldChar w:fldCharType="begin"/>
        </w:r>
        <w:r w:rsidR="0058474F">
          <w:rPr>
            <w:noProof/>
            <w:webHidden/>
          </w:rPr>
          <w:instrText xml:space="preserve"> PAGEREF _Toc517679772 \h </w:instrText>
        </w:r>
        <w:r>
          <w:rPr>
            <w:noProof/>
            <w:webHidden/>
          </w:rPr>
        </w:r>
        <w:r>
          <w:rPr>
            <w:noProof/>
            <w:webHidden/>
          </w:rPr>
          <w:fldChar w:fldCharType="separate"/>
        </w:r>
        <w:r w:rsidR="0058474F">
          <w:rPr>
            <w:noProof/>
            <w:webHidden/>
          </w:rPr>
          <w:t>- 13 -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73" w:history="1">
        <w:r w:rsidR="0058474F" w:rsidRPr="002D5023">
          <w:rPr>
            <w:rStyle w:val="ad"/>
            <w:rFonts w:ascii="华文细黑" w:eastAsia="华文细黑" w:hAnsi="华文细黑" w:cs="华文细黑" w:hint="eastAsia"/>
            <w:noProof/>
          </w:rPr>
          <w:t>七、成交通知</w:t>
        </w:r>
        <w:r w:rsidR="0058474F">
          <w:rPr>
            <w:noProof/>
            <w:webHidden/>
          </w:rPr>
          <w:tab/>
        </w:r>
        <w:r>
          <w:rPr>
            <w:noProof/>
            <w:webHidden/>
          </w:rPr>
          <w:fldChar w:fldCharType="begin"/>
        </w:r>
        <w:r w:rsidR="0058474F">
          <w:rPr>
            <w:noProof/>
            <w:webHidden/>
          </w:rPr>
          <w:instrText xml:space="preserve"> PAGEREF _Toc517679773 \h </w:instrText>
        </w:r>
        <w:r>
          <w:rPr>
            <w:noProof/>
            <w:webHidden/>
          </w:rPr>
        </w:r>
        <w:r>
          <w:rPr>
            <w:noProof/>
            <w:webHidden/>
          </w:rPr>
          <w:fldChar w:fldCharType="separate"/>
        </w:r>
        <w:r w:rsidR="0058474F">
          <w:rPr>
            <w:noProof/>
            <w:webHidden/>
          </w:rPr>
          <w:t>- 15 -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74" w:history="1">
        <w:r w:rsidR="0058474F" w:rsidRPr="002D5023">
          <w:rPr>
            <w:rStyle w:val="ad"/>
            <w:rFonts w:ascii="华文细黑" w:eastAsia="华文细黑" w:hAnsi="华文细黑" w:cs="华文细黑" w:hint="eastAsia"/>
            <w:noProof/>
          </w:rPr>
          <w:t>八、关于质疑和投诉</w:t>
        </w:r>
        <w:r w:rsidR="0058474F">
          <w:rPr>
            <w:noProof/>
            <w:webHidden/>
          </w:rPr>
          <w:tab/>
        </w:r>
        <w:r>
          <w:rPr>
            <w:noProof/>
            <w:webHidden/>
          </w:rPr>
          <w:fldChar w:fldCharType="begin"/>
        </w:r>
        <w:r w:rsidR="0058474F">
          <w:rPr>
            <w:noProof/>
            <w:webHidden/>
          </w:rPr>
          <w:instrText xml:space="preserve"> PAGEREF _Toc517679774 \h </w:instrText>
        </w:r>
        <w:r>
          <w:rPr>
            <w:noProof/>
            <w:webHidden/>
          </w:rPr>
        </w:r>
        <w:r>
          <w:rPr>
            <w:noProof/>
            <w:webHidden/>
          </w:rPr>
          <w:fldChar w:fldCharType="separate"/>
        </w:r>
        <w:r w:rsidR="0058474F">
          <w:rPr>
            <w:noProof/>
            <w:webHidden/>
          </w:rPr>
          <w:t>- 15 -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75" w:history="1">
        <w:r w:rsidR="0058474F" w:rsidRPr="002D5023">
          <w:rPr>
            <w:rStyle w:val="ad"/>
            <w:rFonts w:ascii="华文细黑" w:eastAsia="华文细黑" w:hAnsi="华文细黑" w:cs="华文细黑" w:hint="eastAsia"/>
            <w:noProof/>
          </w:rPr>
          <w:t>九、签订合同</w:t>
        </w:r>
        <w:r w:rsidR="0058474F">
          <w:rPr>
            <w:noProof/>
            <w:webHidden/>
          </w:rPr>
          <w:tab/>
        </w:r>
        <w:r>
          <w:rPr>
            <w:noProof/>
            <w:webHidden/>
          </w:rPr>
          <w:fldChar w:fldCharType="begin"/>
        </w:r>
        <w:r w:rsidR="0058474F">
          <w:rPr>
            <w:noProof/>
            <w:webHidden/>
          </w:rPr>
          <w:instrText xml:space="preserve"> PAGEREF _Toc517679775 \h </w:instrText>
        </w:r>
        <w:r>
          <w:rPr>
            <w:noProof/>
            <w:webHidden/>
          </w:rPr>
        </w:r>
        <w:r>
          <w:rPr>
            <w:noProof/>
            <w:webHidden/>
          </w:rPr>
          <w:fldChar w:fldCharType="separate"/>
        </w:r>
        <w:r w:rsidR="0058474F">
          <w:rPr>
            <w:noProof/>
            <w:webHidden/>
          </w:rPr>
          <w:t>- 16 -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76" w:history="1">
        <w:r w:rsidR="0058474F" w:rsidRPr="002D5023">
          <w:rPr>
            <w:rStyle w:val="ad"/>
            <w:rFonts w:ascii="华文细黑" w:eastAsia="华文细黑" w:hAnsi="华文细黑" w:cs="华文细黑" w:hint="eastAsia"/>
            <w:noProof/>
          </w:rPr>
          <w:t>十、政府采购信用融资</w:t>
        </w:r>
        <w:r w:rsidR="0058474F">
          <w:rPr>
            <w:noProof/>
            <w:webHidden/>
          </w:rPr>
          <w:tab/>
        </w:r>
        <w:r>
          <w:rPr>
            <w:noProof/>
            <w:webHidden/>
          </w:rPr>
          <w:fldChar w:fldCharType="begin"/>
        </w:r>
        <w:r w:rsidR="0058474F">
          <w:rPr>
            <w:noProof/>
            <w:webHidden/>
          </w:rPr>
          <w:instrText xml:space="preserve"> PAGEREF _Toc517679776 \h </w:instrText>
        </w:r>
        <w:r>
          <w:rPr>
            <w:noProof/>
            <w:webHidden/>
          </w:rPr>
        </w:r>
        <w:r>
          <w:rPr>
            <w:noProof/>
            <w:webHidden/>
          </w:rPr>
          <w:fldChar w:fldCharType="separate"/>
        </w:r>
        <w:r w:rsidR="0058474F">
          <w:rPr>
            <w:noProof/>
            <w:webHidden/>
          </w:rPr>
          <w:t>- 17 -</w:t>
        </w:r>
        <w:r>
          <w:rPr>
            <w:noProof/>
            <w:webHidden/>
          </w:rPr>
          <w:fldChar w:fldCharType="end"/>
        </w:r>
      </w:hyperlink>
    </w:p>
    <w:p w:rsidR="0058474F" w:rsidRDefault="00325046" w:rsidP="0058474F">
      <w:pPr>
        <w:pStyle w:val="27"/>
        <w:tabs>
          <w:tab w:val="right" w:leader="dot" w:pos="9402"/>
        </w:tabs>
        <w:ind w:left="560"/>
        <w:rPr>
          <w:rFonts w:asciiTheme="minorHAnsi" w:eastAsiaTheme="minorEastAsia" w:hAnsiTheme="minorHAnsi" w:cstheme="minorBidi"/>
          <w:noProof/>
          <w:sz w:val="21"/>
          <w:szCs w:val="22"/>
        </w:rPr>
      </w:pPr>
      <w:hyperlink w:anchor="_Toc517679777" w:history="1">
        <w:r w:rsidR="0058474F" w:rsidRPr="002D5023">
          <w:rPr>
            <w:rStyle w:val="ad"/>
            <w:rFonts w:ascii="华文细黑" w:eastAsia="华文细黑" w:hAnsi="华文细黑" w:cs="华文细黑" w:hint="eastAsia"/>
            <w:noProof/>
          </w:rPr>
          <w:t>第三篇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谈判项目技术需求</w:t>
        </w:r>
        <w:r w:rsidR="0058474F">
          <w:rPr>
            <w:noProof/>
            <w:webHidden/>
          </w:rPr>
          <w:tab/>
        </w:r>
        <w:r>
          <w:rPr>
            <w:noProof/>
            <w:webHidden/>
          </w:rPr>
          <w:fldChar w:fldCharType="begin"/>
        </w:r>
        <w:r w:rsidR="0058474F">
          <w:rPr>
            <w:noProof/>
            <w:webHidden/>
          </w:rPr>
          <w:instrText xml:space="preserve"> PAGEREF _Toc517679777 \h </w:instrText>
        </w:r>
        <w:r>
          <w:rPr>
            <w:noProof/>
            <w:webHidden/>
          </w:rPr>
        </w:r>
        <w:r>
          <w:rPr>
            <w:noProof/>
            <w:webHidden/>
          </w:rPr>
          <w:fldChar w:fldCharType="separate"/>
        </w:r>
        <w:r w:rsidR="0058474F">
          <w:rPr>
            <w:noProof/>
            <w:webHidden/>
          </w:rPr>
          <w:t>- 18 -</w:t>
        </w:r>
        <w:r>
          <w:rPr>
            <w:noProof/>
            <w:webHidden/>
          </w:rPr>
          <w:fldChar w:fldCharType="end"/>
        </w:r>
      </w:hyperlink>
    </w:p>
    <w:p w:rsidR="0058474F" w:rsidRDefault="00325046" w:rsidP="0058474F">
      <w:pPr>
        <w:pStyle w:val="27"/>
        <w:tabs>
          <w:tab w:val="right" w:leader="dot" w:pos="9402"/>
        </w:tabs>
        <w:ind w:left="560"/>
        <w:rPr>
          <w:rFonts w:asciiTheme="minorHAnsi" w:eastAsiaTheme="minorEastAsia" w:hAnsiTheme="minorHAnsi" w:cstheme="minorBidi"/>
          <w:noProof/>
          <w:sz w:val="21"/>
          <w:szCs w:val="22"/>
        </w:rPr>
      </w:pPr>
      <w:hyperlink w:anchor="_Toc517679778" w:history="1">
        <w:r w:rsidR="0058474F" w:rsidRPr="002D5023">
          <w:rPr>
            <w:rStyle w:val="ad"/>
            <w:rFonts w:ascii="华文细黑" w:eastAsia="华文细黑" w:hAnsi="华文细黑" w:cs="华文细黑" w:hint="eastAsia"/>
            <w:noProof/>
          </w:rPr>
          <w:t>第四篇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谈判项目服务需求</w:t>
        </w:r>
        <w:r w:rsidR="0058474F">
          <w:rPr>
            <w:noProof/>
            <w:webHidden/>
          </w:rPr>
          <w:tab/>
        </w:r>
        <w:r>
          <w:rPr>
            <w:noProof/>
            <w:webHidden/>
          </w:rPr>
          <w:fldChar w:fldCharType="begin"/>
        </w:r>
        <w:r w:rsidR="0058474F">
          <w:rPr>
            <w:noProof/>
            <w:webHidden/>
          </w:rPr>
          <w:instrText xml:space="preserve"> PAGEREF _Toc517679778 \h </w:instrText>
        </w:r>
        <w:r>
          <w:rPr>
            <w:noProof/>
            <w:webHidden/>
          </w:rPr>
        </w:r>
        <w:r>
          <w:rPr>
            <w:noProof/>
            <w:webHidden/>
          </w:rPr>
          <w:fldChar w:fldCharType="separate"/>
        </w:r>
        <w:r w:rsidR="0058474F">
          <w:rPr>
            <w:noProof/>
            <w:webHidden/>
          </w:rPr>
          <w:t>- 22 -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79" w:history="1">
        <w:r w:rsidR="0058474F" w:rsidRPr="002D5023">
          <w:rPr>
            <w:rStyle w:val="ad"/>
            <w:rFonts w:ascii="华文细黑" w:eastAsia="华文细黑" w:hAnsi="华文细黑" w:cs="华文细黑" w:hint="eastAsia"/>
            <w:noProof/>
          </w:rPr>
          <w:t>一、实施时间、地点、方案及验收方式</w:t>
        </w:r>
        <w:r w:rsidR="0058474F">
          <w:rPr>
            <w:noProof/>
            <w:webHidden/>
          </w:rPr>
          <w:tab/>
        </w:r>
        <w:r>
          <w:rPr>
            <w:noProof/>
            <w:webHidden/>
          </w:rPr>
          <w:fldChar w:fldCharType="begin"/>
        </w:r>
        <w:r w:rsidR="0058474F">
          <w:rPr>
            <w:noProof/>
            <w:webHidden/>
          </w:rPr>
          <w:instrText xml:space="preserve"> PAGEREF _Toc517679779 \h </w:instrText>
        </w:r>
        <w:r>
          <w:rPr>
            <w:noProof/>
            <w:webHidden/>
          </w:rPr>
        </w:r>
        <w:r>
          <w:rPr>
            <w:noProof/>
            <w:webHidden/>
          </w:rPr>
          <w:fldChar w:fldCharType="separate"/>
        </w:r>
        <w:r w:rsidR="0058474F">
          <w:rPr>
            <w:noProof/>
            <w:webHidden/>
          </w:rPr>
          <w:t>- 22 -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80" w:history="1">
        <w:r w:rsidR="0058474F" w:rsidRPr="002D5023">
          <w:rPr>
            <w:rStyle w:val="ad"/>
            <w:rFonts w:ascii="华文细黑" w:eastAsia="华文细黑" w:hAnsi="华文细黑" w:cs="华文细黑" w:hint="eastAsia"/>
            <w:noProof/>
          </w:rPr>
          <w:t>二、质量保证及售后服务</w:t>
        </w:r>
        <w:r w:rsidR="0058474F">
          <w:rPr>
            <w:noProof/>
            <w:webHidden/>
          </w:rPr>
          <w:tab/>
        </w:r>
        <w:r>
          <w:rPr>
            <w:noProof/>
            <w:webHidden/>
          </w:rPr>
          <w:fldChar w:fldCharType="begin"/>
        </w:r>
        <w:r w:rsidR="0058474F">
          <w:rPr>
            <w:noProof/>
            <w:webHidden/>
          </w:rPr>
          <w:instrText xml:space="preserve"> PAGEREF _Toc517679780 \h </w:instrText>
        </w:r>
        <w:r>
          <w:rPr>
            <w:noProof/>
            <w:webHidden/>
          </w:rPr>
        </w:r>
        <w:r>
          <w:rPr>
            <w:noProof/>
            <w:webHidden/>
          </w:rPr>
          <w:fldChar w:fldCharType="separate"/>
        </w:r>
        <w:r w:rsidR="0058474F">
          <w:rPr>
            <w:noProof/>
            <w:webHidden/>
          </w:rPr>
          <w:t>- 23 -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81" w:history="1">
        <w:r w:rsidR="0058474F" w:rsidRPr="002D5023">
          <w:rPr>
            <w:rStyle w:val="ad"/>
            <w:rFonts w:ascii="华文细黑" w:eastAsia="华文细黑" w:hAnsi="华文细黑" w:cs="华文细黑" w:hint="eastAsia"/>
            <w:noProof/>
          </w:rPr>
          <w:t>三、 付款方式</w:t>
        </w:r>
        <w:r w:rsidR="0058474F">
          <w:rPr>
            <w:noProof/>
            <w:webHidden/>
          </w:rPr>
          <w:tab/>
        </w:r>
        <w:r>
          <w:rPr>
            <w:noProof/>
            <w:webHidden/>
          </w:rPr>
          <w:fldChar w:fldCharType="begin"/>
        </w:r>
        <w:r w:rsidR="0058474F">
          <w:rPr>
            <w:noProof/>
            <w:webHidden/>
          </w:rPr>
          <w:instrText xml:space="preserve"> PAGEREF _Toc517679781 \h </w:instrText>
        </w:r>
        <w:r>
          <w:rPr>
            <w:noProof/>
            <w:webHidden/>
          </w:rPr>
        </w:r>
        <w:r>
          <w:rPr>
            <w:noProof/>
            <w:webHidden/>
          </w:rPr>
          <w:fldChar w:fldCharType="separate"/>
        </w:r>
        <w:r w:rsidR="0058474F">
          <w:rPr>
            <w:noProof/>
            <w:webHidden/>
          </w:rPr>
          <w:t>- 24 -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82" w:history="1">
        <w:r w:rsidR="0058474F" w:rsidRPr="002D5023">
          <w:rPr>
            <w:rStyle w:val="ad"/>
            <w:rFonts w:ascii="华文细黑" w:eastAsia="华文细黑" w:hAnsi="华文细黑" w:cs="华文细黑" w:hint="eastAsia"/>
            <w:noProof/>
          </w:rPr>
          <w:t>四、知识产权</w:t>
        </w:r>
        <w:r w:rsidR="0058474F">
          <w:rPr>
            <w:noProof/>
            <w:webHidden/>
          </w:rPr>
          <w:tab/>
        </w:r>
        <w:r>
          <w:rPr>
            <w:noProof/>
            <w:webHidden/>
          </w:rPr>
          <w:fldChar w:fldCharType="begin"/>
        </w:r>
        <w:r w:rsidR="0058474F">
          <w:rPr>
            <w:noProof/>
            <w:webHidden/>
          </w:rPr>
          <w:instrText xml:space="preserve"> PAGEREF _Toc517679782 \h </w:instrText>
        </w:r>
        <w:r>
          <w:rPr>
            <w:noProof/>
            <w:webHidden/>
          </w:rPr>
        </w:r>
        <w:r>
          <w:rPr>
            <w:noProof/>
            <w:webHidden/>
          </w:rPr>
          <w:fldChar w:fldCharType="separate"/>
        </w:r>
        <w:r w:rsidR="0058474F">
          <w:rPr>
            <w:noProof/>
            <w:webHidden/>
          </w:rPr>
          <w:t>- 24 -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83" w:history="1">
        <w:r w:rsidR="0058474F" w:rsidRPr="002D5023">
          <w:rPr>
            <w:rStyle w:val="ad"/>
            <w:rFonts w:ascii="华文细黑" w:eastAsia="华文细黑" w:hAnsi="华文细黑" w:cs="华文细黑" w:hint="eastAsia"/>
            <w:noProof/>
          </w:rPr>
          <w:t>五、 培训</w:t>
        </w:r>
        <w:r w:rsidR="0058474F">
          <w:rPr>
            <w:noProof/>
            <w:webHidden/>
          </w:rPr>
          <w:tab/>
        </w:r>
        <w:r>
          <w:rPr>
            <w:noProof/>
            <w:webHidden/>
          </w:rPr>
          <w:fldChar w:fldCharType="begin"/>
        </w:r>
        <w:r w:rsidR="0058474F">
          <w:rPr>
            <w:noProof/>
            <w:webHidden/>
          </w:rPr>
          <w:instrText xml:space="preserve"> PAGEREF _Toc517679783 \h </w:instrText>
        </w:r>
        <w:r>
          <w:rPr>
            <w:noProof/>
            <w:webHidden/>
          </w:rPr>
        </w:r>
        <w:r>
          <w:rPr>
            <w:noProof/>
            <w:webHidden/>
          </w:rPr>
          <w:fldChar w:fldCharType="separate"/>
        </w:r>
        <w:r w:rsidR="0058474F">
          <w:rPr>
            <w:noProof/>
            <w:webHidden/>
          </w:rPr>
          <w:t>- 24 -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84" w:history="1">
        <w:r w:rsidR="0058474F" w:rsidRPr="002D5023">
          <w:rPr>
            <w:rStyle w:val="ad"/>
            <w:rFonts w:ascii="华文细黑" w:eastAsia="华文细黑" w:hAnsi="华文细黑" w:cs="华文细黑" w:hint="eastAsia"/>
            <w:noProof/>
          </w:rPr>
          <w:t>六、其他</w:t>
        </w:r>
        <w:r w:rsidR="0058474F">
          <w:rPr>
            <w:noProof/>
            <w:webHidden/>
          </w:rPr>
          <w:tab/>
        </w:r>
        <w:r>
          <w:rPr>
            <w:noProof/>
            <w:webHidden/>
          </w:rPr>
          <w:fldChar w:fldCharType="begin"/>
        </w:r>
        <w:r w:rsidR="0058474F">
          <w:rPr>
            <w:noProof/>
            <w:webHidden/>
          </w:rPr>
          <w:instrText xml:space="preserve"> PAGEREF _Toc517679784 \h </w:instrText>
        </w:r>
        <w:r>
          <w:rPr>
            <w:noProof/>
            <w:webHidden/>
          </w:rPr>
        </w:r>
        <w:r>
          <w:rPr>
            <w:noProof/>
            <w:webHidden/>
          </w:rPr>
          <w:fldChar w:fldCharType="separate"/>
        </w:r>
        <w:r w:rsidR="0058474F">
          <w:rPr>
            <w:noProof/>
            <w:webHidden/>
          </w:rPr>
          <w:t>- 24 -</w:t>
        </w:r>
        <w:r>
          <w:rPr>
            <w:noProof/>
            <w:webHidden/>
          </w:rPr>
          <w:fldChar w:fldCharType="end"/>
        </w:r>
      </w:hyperlink>
    </w:p>
    <w:p w:rsidR="0058474F" w:rsidRDefault="00325046" w:rsidP="0058474F">
      <w:pPr>
        <w:pStyle w:val="27"/>
        <w:tabs>
          <w:tab w:val="right" w:leader="dot" w:pos="9402"/>
        </w:tabs>
        <w:ind w:left="560"/>
        <w:rPr>
          <w:rFonts w:asciiTheme="minorHAnsi" w:eastAsiaTheme="minorEastAsia" w:hAnsiTheme="minorHAnsi" w:cstheme="minorBidi"/>
          <w:noProof/>
          <w:sz w:val="21"/>
          <w:szCs w:val="22"/>
        </w:rPr>
      </w:pPr>
      <w:hyperlink w:anchor="_Toc517679785" w:history="1">
        <w:r w:rsidR="0058474F" w:rsidRPr="002D5023">
          <w:rPr>
            <w:rStyle w:val="ad"/>
            <w:rFonts w:ascii="华文细黑" w:eastAsia="华文细黑" w:hAnsi="华文细黑" w:cs="华文细黑" w:hint="eastAsia"/>
            <w:noProof/>
          </w:rPr>
          <w:t>第五篇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合同草案条款</w:t>
        </w:r>
        <w:r w:rsidR="0058474F">
          <w:rPr>
            <w:noProof/>
            <w:webHidden/>
          </w:rPr>
          <w:tab/>
        </w:r>
        <w:r>
          <w:rPr>
            <w:noProof/>
            <w:webHidden/>
          </w:rPr>
          <w:fldChar w:fldCharType="begin"/>
        </w:r>
        <w:r w:rsidR="0058474F">
          <w:rPr>
            <w:noProof/>
            <w:webHidden/>
          </w:rPr>
          <w:instrText xml:space="preserve"> PAGEREF _Toc517679785 \h </w:instrText>
        </w:r>
        <w:r>
          <w:rPr>
            <w:noProof/>
            <w:webHidden/>
          </w:rPr>
        </w:r>
        <w:r>
          <w:rPr>
            <w:noProof/>
            <w:webHidden/>
          </w:rPr>
          <w:fldChar w:fldCharType="separate"/>
        </w:r>
        <w:r w:rsidR="0058474F">
          <w:rPr>
            <w:noProof/>
            <w:webHidden/>
          </w:rPr>
          <w:t>- 25 -</w:t>
        </w:r>
        <w:r>
          <w:rPr>
            <w:noProof/>
            <w:webHidden/>
          </w:rPr>
          <w:fldChar w:fldCharType="end"/>
        </w:r>
      </w:hyperlink>
    </w:p>
    <w:p w:rsidR="0058474F" w:rsidRDefault="00325046" w:rsidP="0058474F">
      <w:pPr>
        <w:pStyle w:val="27"/>
        <w:tabs>
          <w:tab w:val="right" w:leader="dot" w:pos="9402"/>
        </w:tabs>
        <w:ind w:left="560"/>
        <w:rPr>
          <w:rFonts w:asciiTheme="minorHAnsi" w:eastAsiaTheme="minorEastAsia" w:hAnsiTheme="minorHAnsi" w:cstheme="minorBidi"/>
          <w:noProof/>
          <w:sz w:val="21"/>
          <w:szCs w:val="22"/>
        </w:rPr>
      </w:pPr>
      <w:hyperlink w:anchor="_Toc517679786" w:history="1">
        <w:r w:rsidR="0058474F" w:rsidRPr="002D5023">
          <w:rPr>
            <w:rStyle w:val="ad"/>
            <w:rFonts w:ascii="华文细黑" w:eastAsia="华文细黑" w:hAnsi="华文细黑" w:cs="华文细黑" w:hint="eastAsia"/>
            <w:noProof/>
          </w:rPr>
          <w:t>第六篇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响应文件格式要求</w:t>
        </w:r>
        <w:r w:rsidR="0058474F">
          <w:rPr>
            <w:noProof/>
            <w:webHidden/>
          </w:rPr>
          <w:tab/>
        </w:r>
        <w:r>
          <w:rPr>
            <w:noProof/>
            <w:webHidden/>
          </w:rPr>
          <w:fldChar w:fldCharType="begin"/>
        </w:r>
        <w:r w:rsidR="0058474F">
          <w:rPr>
            <w:noProof/>
            <w:webHidden/>
          </w:rPr>
          <w:instrText xml:space="preserve"> PAGEREF _Toc517679786 \h </w:instrText>
        </w:r>
        <w:r>
          <w:rPr>
            <w:noProof/>
            <w:webHidden/>
          </w:rPr>
        </w:r>
        <w:r>
          <w:rPr>
            <w:noProof/>
            <w:webHidden/>
          </w:rPr>
          <w:fldChar w:fldCharType="separate"/>
        </w:r>
        <w:r w:rsidR="0058474F">
          <w:rPr>
            <w:noProof/>
            <w:webHidden/>
          </w:rPr>
          <w:t>- 29 -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87" w:history="1">
        <w:r w:rsidR="0058474F" w:rsidRPr="002D5023">
          <w:rPr>
            <w:rStyle w:val="ad"/>
            <w:rFonts w:ascii="华文细黑" w:eastAsia="华文细黑" w:hAnsi="华文细黑" w:cs="华文细黑" w:hint="eastAsia"/>
            <w:noProof/>
          </w:rPr>
          <w:t>一、经济部分</w:t>
        </w:r>
        <w:r w:rsidR="0058474F">
          <w:rPr>
            <w:noProof/>
            <w:webHidden/>
          </w:rPr>
          <w:tab/>
        </w:r>
        <w:r>
          <w:rPr>
            <w:noProof/>
            <w:webHidden/>
          </w:rPr>
          <w:fldChar w:fldCharType="begin"/>
        </w:r>
        <w:r w:rsidR="0058474F">
          <w:rPr>
            <w:noProof/>
            <w:webHidden/>
          </w:rPr>
          <w:instrText xml:space="preserve"> PAGEREF _Toc517679787 \h </w:instrText>
        </w:r>
        <w:r>
          <w:rPr>
            <w:noProof/>
            <w:webHidden/>
          </w:rPr>
        </w:r>
        <w:r>
          <w:rPr>
            <w:noProof/>
            <w:webHidden/>
          </w:rPr>
          <w:fldChar w:fldCharType="separate"/>
        </w:r>
        <w:r w:rsidR="0058474F">
          <w:rPr>
            <w:noProof/>
            <w:webHidden/>
          </w:rPr>
          <w:t>- 31 -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88" w:history="1">
        <w:r w:rsidR="0058474F" w:rsidRPr="002D5023">
          <w:rPr>
            <w:rStyle w:val="ad"/>
            <w:rFonts w:ascii="华文细黑" w:eastAsia="华文细黑" w:hAnsi="华文细黑" w:cs="华文细黑" w:hint="eastAsia"/>
            <w:noProof/>
          </w:rPr>
          <w:t>二、技术部分</w:t>
        </w:r>
        <w:r w:rsidR="0058474F">
          <w:rPr>
            <w:noProof/>
            <w:webHidden/>
          </w:rPr>
          <w:tab/>
        </w:r>
        <w:r>
          <w:rPr>
            <w:noProof/>
            <w:webHidden/>
          </w:rPr>
          <w:fldChar w:fldCharType="begin"/>
        </w:r>
        <w:r w:rsidR="0058474F">
          <w:rPr>
            <w:noProof/>
            <w:webHidden/>
          </w:rPr>
          <w:instrText xml:space="preserve"> PAGEREF _Toc517679788 \h </w:instrText>
        </w:r>
        <w:r>
          <w:rPr>
            <w:noProof/>
            <w:webHidden/>
          </w:rPr>
        </w:r>
        <w:r>
          <w:rPr>
            <w:noProof/>
            <w:webHidden/>
          </w:rPr>
          <w:fldChar w:fldCharType="separate"/>
        </w:r>
        <w:r w:rsidR="0058474F">
          <w:rPr>
            <w:noProof/>
            <w:webHidden/>
          </w:rPr>
          <w:t>- 34 -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89" w:history="1">
        <w:r w:rsidR="0058474F" w:rsidRPr="002D5023">
          <w:rPr>
            <w:rStyle w:val="ad"/>
            <w:rFonts w:ascii="华文细黑" w:eastAsia="华文细黑" w:hAnsi="华文细黑" w:cs="华文细黑" w:hint="eastAsia"/>
            <w:noProof/>
          </w:rPr>
          <w:t>三、服务部分</w:t>
        </w:r>
        <w:r w:rsidR="0058474F">
          <w:rPr>
            <w:noProof/>
            <w:webHidden/>
          </w:rPr>
          <w:tab/>
        </w:r>
        <w:r>
          <w:rPr>
            <w:noProof/>
            <w:webHidden/>
          </w:rPr>
          <w:fldChar w:fldCharType="begin"/>
        </w:r>
        <w:r w:rsidR="0058474F">
          <w:rPr>
            <w:noProof/>
            <w:webHidden/>
          </w:rPr>
          <w:instrText xml:space="preserve"> PAGEREF _Toc517679789 \h </w:instrText>
        </w:r>
        <w:r>
          <w:rPr>
            <w:noProof/>
            <w:webHidden/>
          </w:rPr>
        </w:r>
        <w:r>
          <w:rPr>
            <w:noProof/>
            <w:webHidden/>
          </w:rPr>
          <w:fldChar w:fldCharType="separate"/>
        </w:r>
        <w:r w:rsidR="0058474F">
          <w:rPr>
            <w:noProof/>
            <w:webHidden/>
          </w:rPr>
          <w:t>- 36 -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90" w:history="1">
        <w:r w:rsidR="0058474F" w:rsidRPr="002D5023">
          <w:rPr>
            <w:rStyle w:val="ad"/>
            <w:rFonts w:ascii="华文细黑" w:eastAsia="华文细黑" w:hAnsi="华文细黑" w:cs="华文细黑" w:hint="eastAsia"/>
            <w:noProof/>
          </w:rPr>
          <w:t>四、资格条件及其他</w:t>
        </w:r>
        <w:r w:rsidR="0058474F">
          <w:rPr>
            <w:noProof/>
            <w:webHidden/>
          </w:rPr>
          <w:tab/>
        </w:r>
        <w:r>
          <w:rPr>
            <w:noProof/>
            <w:webHidden/>
          </w:rPr>
          <w:fldChar w:fldCharType="begin"/>
        </w:r>
        <w:r w:rsidR="0058474F">
          <w:rPr>
            <w:noProof/>
            <w:webHidden/>
          </w:rPr>
          <w:instrText xml:space="preserve"> PAGEREF _Toc517679790 \h </w:instrText>
        </w:r>
        <w:r>
          <w:rPr>
            <w:noProof/>
            <w:webHidden/>
          </w:rPr>
        </w:r>
        <w:r>
          <w:rPr>
            <w:noProof/>
            <w:webHidden/>
          </w:rPr>
          <w:fldChar w:fldCharType="separate"/>
        </w:r>
        <w:r w:rsidR="0058474F">
          <w:rPr>
            <w:noProof/>
            <w:webHidden/>
          </w:rPr>
          <w:t>- 39 -</w:t>
        </w:r>
        <w:r>
          <w:rPr>
            <w:noProof/>
            <w:webHidden/>
          </w:rPr>
          <w:fldChar w:fldCharType="end"/>
        </w:r>
      </w:hyperlink>
    </w:p>
    <w:p w:rsidR="0058474F" w:rsidRDefault="00325046" w:rsidP="0058474F">
      <w:pPr>
        <w:pStyle w:val="34"/>
        <w:tabs>
          <w:tab w:val="right" w:leader="dot" w:pos="9402"/>
        </w:tabs>
        <w:ind w:left="1120"/>
        <w:rPr>
          <w:rFonts w:asciiTheme="minorHAnsi" w:eastAsiaTheme="minorEastAsia" w:hAnsiTheme="minorHAnsi" w:cstheme="minorBidi"/>
          <w:noProof/>
          <w:sz w:val="21"/>
          <w:szCs w:val="22"/>
        </w:rPr>
      </w:pPr>
      <w:hyperlink w:anchor="_Toc517679791" w:history="1">
        <w:r w:rsidR="0058474F" w:rsidRPr="002D5023">
          <w:rPr>
            <w:rStyle w:val="ad"/>
            <w:rFonts w:ascii="华文细黑" w:eastAsia="华文细黑" w:hAnsi="华文细黑" w:cs="华文细黑" w:hint="eastAsia"/>
            <w:noProof/>
          </w:rPr>
          <w:t>五、其他应提供的资料</w:t>
        </w:r>
        <w:r w:rsidR="0058474F">
          <w:rPr>
            <w:noProof/>
            <w:webHidden/>
          </w:rPr>
          <w:tab/>
        </w:r>
        <w:r>
          <w:rPr>
            <w:noProof/>
            <w:webHidden/>
          </w:rPr>
          <w:fldChar w:fldCharType="begin"/>
        </w:r>
        <w:r w:rsidR="0058474F">
          <w:rPr>
            <w:noProof/>
            <w:webHidden/>
          </w:rPr>
          <w:instrText xml:space="preserve"> PAGEREF _Toc517679791 \h </w:instrText>
        </w:r>
        <w:r>
          <w:rPr>
            <w:noProof/>
            <w:webHidden/>
          </w:rPr>
        </w:r>
        <w:r>
          <w:rPr>
            <w:noProof/>
            <w:webHidden/>
          </w:rPr>
          <w:fldChar w:fldCharType="separate"/>
        </w:r>
        <w:r w:rsidR="0058474F">
          <w:rPr>
            <w:noProof/>
            <w:webHidden/>
          </w:rPr>
          <w:t>- 45 -</w:t>
        </w:r>
        <w:r>
          <w:rPr>
            <w:noProof/>
            <w:webHidden/>
          </w:rPr>
          <w:fldChar w:fldCharType="end"/>
        </w:r>
      </w:hyperlink>
    </w:p>
    <w:p w:rsidR="00D40828" w:rsidRDefault="00325046" w:rsidP="00D40828">
      <w:pPr>
        <w:pStyle w:val="27"/>
        <w:tabs>
          <w:tab w:val="right" w:leader="dot" w:pos="9402"/>
        </w:tabs>
        <w:spacing w:line="480" w:lineRule="exact"/>
        <w:ind w:left="560"/>
        <w:rPr>
          <w:rFonts w:ascii="华文细黑" w:eastAsia="华文细黑" w:hAnsi="华文细黑" w:cs="华文细黑"/>
          <w:sz w:val="18"/>
          <w:szCs w:val="22"/>
        </w:rPr>
        <w:sectPr w:rsidR="00D40828">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D40828" w:rsidRDefault="00D40828" w:rsidP="00D40828">
      <w:pPr>
        <w:pStyle w:val="2"/>
        <w:spacing w:line="360" w:lineRule="auto"/>
        <w:jc w:val="center"/>
        <w:rPr>
          <w:rFonts w:ascii="华文细黑" w:eastAsia="华文细黑" w:hAnsi="华文细黑" w:cs="华文细黑"/>
          <w:b w:val="0"/>
          <w:szCs w:val="30"/>
        </w:rPr>
      </w:pPr>
      <w:bookmarkStart w:id="0" w:name="_Toc11641050"/>
      <w:bookmarkStart w:id="1" w:name="_Toc12789052"/>
      <w:bookmarkStart w:id="2" w:name="_Toc517679757"/>
      <w:r>
        <w:rPr>
          <w:rFonts w:ascii="华文细黑" w:eastAsia="华文细黑" w:hAnsi="华文细黑" w:cs="华文细黑" w:hint="eastAsia"/>
          <w:b w:val="0"/>
          <w:sz w:val="36"/>
          <w:szCs w:val="30"/>
        </w:rPr>
        <w:lastRenderedPageBreak/>
        <w:t>第一篇  竞争性谈判邀请书</w:t>
      </w:r>
      <w:bookmarkEnd w:id="0"/>
      <w:bookmarkEnd w:id="1"/>
      <w:bookmarkEnd w:id="2"/>
    </w:p>
    <w:p w:rsidR="00D40828" w:rsidRDefault="00D40828" w:rsidP="00D4082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Pr>
          <w:rFonts w:ascii="华文细黑" w:eastAsia="华文细黑" w:hAnsi="华文细黑" w:cs="华文细黑" w:hint="eastAsia"/>
          <w:sz w:val="24"/>
          <w:szCs w:val="24"/>
        </w:rPr>
        <w:t>四川外国语大学按照学校采购计划，对学校交互语音实验室改造项目进行竞争性谈判采购。欢迎有资格的供应商前来参与谈判。</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p>
    <w:p w:rsidR="00D40828" w:rsidRDefault="00D40828" w:rsidP="00D40828">
      <w:pPr>
        <w:pStyle w:val="3"/>
        <w:spacing w:before="0" w:after="0" w:line="400" w:lineRule="exact"/>
        <w:rPr>
          <w:rFonts w:ascii="华文细黑" w:eastAsia="华文细黑" w:hAnsi="华文细黑" w:cs="华文细黑"/>
          <w:sz w:val="24"/>
          <w:szCs w:val="24"/>
        </w:rPr>
      </w:pPr>
      <w:bookmarkStart w:id="5" w:name="_Toc517679758"/>
      <w:r>
        <w:rPr>
          <w:rFonts w:ascii="华文细黑" w:eastAsia="华文细黑" w:hAnsi="华文细黑" w:cs="华文细黑" w:hint="eastAsia"/>
          <w:sz w:val="24"/>
          <w:szCs w:val="24"/>
        </w:rPr>
        <w:t>一、竞争性谈判内容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5"/>
        <w:gridCol w:w="2715"/>
        <w:gridCol w:w="1755"/>
        <w:gridCol w:w="1155"/>
        <w:gridCol w:w="1875"/>
        <w:gridCol w:w="937"/>
      </w:tblGrid>
      <w:tr w:rsidR="00D40828" w:rsidTr="0058474F">
        <w:trPr>
          <w:trHeight w:val="618"/>
          <w:jc w:val="center"/>
        </w:trPr>
        <w:tc>
          <w:tcPr>
            <w:tcW w:w="91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271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75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D40828" w:rsidRDefault="00D40828" w:rsidP="0058474F">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15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D40828" w:rsidRDefault="00D40828" w:rsidP="0058474F">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875" w:type="dxa"/>
            <w:tcBorders>
              <w:top w:val="single" w:sz="4" w:space="0" w:color="auto"/>
              <w:left w:val="single" w:sz="4" w:space="0" w:color="auto"/>
              <w:right w:val="single" w:sz="4" w:space="0" w:color="auto"/>
            </w:tcBorders>
            <w:vAlign w:val="center"/>
          </w:tcPr>
          <w:p w:rsidR="00D40828" w:rsidRDefault="00D40828" w:rsidP="0058474F">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D40828" w:rsidRDefault="00D40828" w:rsidP="0058474F">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D40828" w:rsidTr="0058474F">
        <w:trPr>
          <w:trHeight w:val="445"/>
          <w:jc w:val="center"/>
        </w:trPr>
        <w:tc>
          <w:tcPr>
            <w:tcW w:w="91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271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交互语音实验室改造</w:t>
            </w:r>
          </w:p>
        </w:tc>
        <w:tc>
          <w:tcPr>
            <w:tcW w:w="175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48.62</w:t>
            </w:r>
          </w:p>
        </w:tc>
        <w:tc>
          <w:tcPr>
            <w:tcW w:w="115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0.97</w:t>
            </w:r>
          </w:p>
        </w:tc>
        <w:tc>
          <w:tcPr>
            <w:tcW w:w="187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D40828" w:rsidRDefault="00D40828" w:rsidP="0058474F">
            <w:pPr>
              <w:jc w:val="center"/>
              <w:rPr>
                <w:rFonts w:ascii="华文细黑" w:eastAsia="华文细黑" w:hAnsi="华文细黑" w:cs="华文细黑"/>
                <w:b/>
                <w:sz w:val="21"/>
                <w:szCs w:val="21"/>
              </w:rPr>
            </w:pPr>
          </w:p>
        </w:tc>
      </w:tr>
    </w:tbl>
    <w:p w:rsidR="00D40828" w:rsidRDefault="00D40828" w:rsidP="00D40828">
      <w:pPr>
        <w:pStyle w:val="3"/>
        <w:spacing w:before="0" w:after="0" w:line="360" w:lineRule="auto"/>
        <w:rPr>
          <w:rFonts w:ascii="华文细黑" w:eastAsia="华文细黑" w:hAnsi="华文细黑" w:cs="华文细黑"/>
          <w:b w:val="0"/>
          <w:sz w:val="24"/>
          <w:szCs w:val="24"/>
        </w:rPr>
      </w:pPr>
      <w:bookmarkStart w:id="7" w:name="_Toc517679759"/>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bookmarkEnd w:id="10"/>
    </w:p>
    <w:p w:rsidR="00D40828" w:rsidRDefault="00D40828" w:rsidP="00D40828">
      <w:pPr>
        <w:pStyle w:val="a1"/>
      </w:pPr>
      <w:r>
        <w:rPr>
          <w:rFonts w:ascii="华文细黑" w:eastAsia="华文细黑" w:hAnsi="华文细黑" w:cs="华文细黑" w:hint="eastAsia"/>
          <w:szCs w:val="24"/>
        </w:rPr>
        <w:t>学校自筹。</w:t>
      </w:r>
    </w:p>
    <w:p w:rsidR="00D40828" w:rsidRDefault="00D40828" w:rsidP="00D40828">
      <w:pPr>
        <w:pStyle w:val="3"/>
        <w:spacing w:before="0" w:after="0" w:line="400" w:lineRule="exact"/>
        <w:rPr>
          <w:rFonts w:ascii="华文细黑" w:eastAsia="华文细黑" w:hAnsi="华文细黑" w:cs="华文细黑"/>
          <w:sz w:val="24"/>
          <w:szCs w:val="24"/>
        </w:rPr>
      </w:pPr>
      <w:bookmarkStart w:id="11" w:name="_Toc517679760"/>
      <w:r>
        <w:rPr>
          <w:rFonts w:ascii="华文细黑" w:eastAsia="华文细黑" w:hAnsi="华文细黑" w:cs="华文细黑" w:hint="eastAsia"/>
          <w:sz w:val="24"/>
          <w:szCs w:val="24"/>
        </w:rPr>
        <w:t>三、谈判资格</w:t>
      </w:r>
      <w:bookmarkEnd w:id="11"/>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D40828" w:rsidRPr="0058474F" w:rsidRDefault="00D40828" w:rsidP="00D40828">
      <w:pPr>
        <w:pStyle w:val="affffc"/>
        <w:numPr>
          <w:ilvl w:val="0"/>
          <w:numId w:val="20"/>
        </w:numPr>
        <w:spacing w:line="480" w:lineRule="exact"/>
        <w:ind w:firstLineChars="0"/>
        <w:rPr>
          <w:rFonts w:ascii="华文细黑" w:eastAsia="华文细黑" w:hAnsi="华文细黑" w:cs="华文细黑"/>
          <w:sz w:val="24"/>
          <w:szCs w:val="24"/>
        </w:rPr>
      </w:pPr>
      <w:r w:rsidRPr="0058474F">
        <w:rPr>
          <w:rFonts w:ascii="华文细黑" w:eastAsia="华文细黑" w:hAnsi="华文细黑" w:cs="华文细黑" w:hint="eastAsia"/>
          <w:sz w:val="24"/>
          <w:szCs w:val="24"/>
        </w:rPr>
        <w:t>特定资格条件</w:t>
      </w:r>
    </w:p>
    <w:p w:rsidR="00D40828" w:rsidRPr="0058474F" w:rsidRDefault="00D40828" w:rsidP="00D40828">
      <w:pPr>
        <w:spacing w:line="480" w:lineRule="exact"/>
        <w:ind w:left="480"/>
        <w:rPr>
          <w:rFonts w:ascii="华文细黑" w:eastAsia="华文细黑" w:hAnsi="华文细黑" w:cs="华文细黑"/>
          <w:sz w:val="24"/>
          <w:szCs w:val="24"/>
        </w:rPr>
      </w:pPr>
      <w:r w:rsidRPr="0058474F">
        <w:rPr>
          <w:rFonts w:ascii="华文细黑" w:eastAsia="华文细黑" w:hAnsi="华文细黑" w:cs="华文细黑" w:hint="eastAsia"/>
          <w:sz w:val="24"/>
          <w:szCs w:val="24"/>
        </w:rPr>
        <w:t>1. 供应商提供的产品应符合《中华人民共和国教育行业标准JY/T0381-2007数字语言学习系统》W类A级标准认证，并提供证书复印件。</w:t>
      </w:r>
    </w:p>
    <w:p w:rsidR="00D40828" w:rsidRPr="0058474F" w:rsidRDefault="00D40828" w:rsidP="00D40828">
      <w:pPr>
        <w:spacing w:line="480" w:lineRule="exact"/>
        <w:ind w:left="480"/>
        <w:rPr>
          <w:rFonts w:ascii="华文细黑" w:eastAsia="华文细黑" w:hAnsi="华文细黑" w:cs="华文细黑"/>
          <w:sz w:val="24"/>
          <w:szCs w:val="24"/>
        </w:rPr>
      </w:pPr>
      <w:r w:rsidRPr="0058474F">
        <w:rPr>
          <w:rFonts w:ascii="华文细黑" w:eastAsia="华文细黑" w:hAnsi="华文细黑" w:cs="华文细黑" w:hint="eastAsia"/>
          <w:sz w:val="24"/>
          <w:szCs w:val="24"/>
        </w:rPr>
        <w:t>2. 供应商提供的语言实验室类产品需通过国家3C、ISO9001、ISO14001、欧盟CE、美国联邦FCC产品认证，并提供证书复印件。</w:t>
      </w:r>
    </w:p>
    <w:p w:rsidR="00D40828" w:rsidRDefault="00D40828" w:rsidP="00D40828">
      <w:pPr>
        <w:pStyle w:val="3"/>
        <w:spacing w:before="0" w:after="0" w:line="400" w:lineRule="exact"/>
        <w:rPr>
          <w:rFonts w:ascii="华文细黑" w:eastAsia="华文细黑" w:hAnsi="华文细黑" w:cs="华文细黑"/>
          <w:sz w:val="24"/>
          <w:szCs w:val="24"/>
        </w:rPr>
      </w:pPr>
      <w:bookmarkStart w:id="12" w:name="_Toc517679761"/>
      <w:r>
        <w:rPr>
          <w:rFonts w:ascii="华文细黑" w:eastAsia="华文细黑" w:hAnsi="华文细黑" w:cs="华文细黑" w:hint="eastAsia"/>
          <w:sz w:val="24"/>
          <w:szCs w:val="24"/>
        </w:rPr>
        <w:t>四、谈判有关说明</w:t>
      </w:r>
      <w:bookmarkEnd w:id="8"/>
      <w:bookmarkEnd w:id="12"/>
    </w:p>
    <w:p w:rsidR="00D40828" w:rsidRDefault="00D40828" w:rsidP="00D40828">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3" w:name="字"/>
      <w:r>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Pr>
          <w:rFonts w:ascii="华文细黑" w:eastAsia="华文细黑" w:hAnsi="华文细黑" w:cs="华文细黑" w:hint="eastAsia"/>
          <w:b/>
          <w:sz w:val="24"/>
          <w:szCs w:val="24"/>
        </w:rPr>
        <w:t>〔</w:t>
      </w:r>
      <w:bookmarkStart w:id="14" w:name="年"/>
      <w:r>
        <w:rPr>
          <w:rFonts w:ascii="华文细黑" w:eastAsia="华文细黑" w:hAnsi="华文细黑" w:cs="华文细黑" w:hint="eastAsia"/>
          <w:b/>
          <w:sz w:val="24"/>
          <w:szCs w:val="24"/>
        </w:rPr>
        <w:t>2015</w:t>
      </w:r>
      <w:bookmarkEnd w:id="14"/>
      <w:r>
        <w:rPr>
          <w:rFonts w:ascii="华文细黑" w:eastAsia="华文细黑" w:hAnsi="华文细黑" w:cs="华文细黑" w:hint="eastAsia"/>
          <w:b/>
          <w:sz w:val="24"/>
          <w:szCs w:val="24"/>
        </w:rPr>
        <w:t>〕</w:t>
      </w:r>
      <w:bookmarkStart w:id="15" w:name="号"/>
      <w:r>
        <w:rPr>
          <w:rFonts w:ascii="华文细黑" w:eastAsia="华文细黑" w:hAnsi="华文细黑" w:cs="华文细黑" w:hint="eastAsia"/>
          <w:b/>
          <w:sz w:val="24"/>
          <w:szCs w:val="24"/>
        </w:rPr>
        <w:t>45</w:t>
      </w:r>
      <w:bookmarkEnd w:id="15"/>
      <w:r>
        <w:rPr>
          <w:rFonts w:ascii="华文细黑" w:eastAsia="华文细黑" w:hAnsi="华文细黑" w:cs="华文细黑" w:hint="eastAsia"/>
          <w:b/>
          <w:sz w:val="24"/>
          <w:szCs w:val="24"/>
        </w:rPr>
        <w:t>号）规定，供应商应按要求进行注册，通过重庆市政府采购网（</w:t>
      </w:r>
      <w:hyperlink r:id="rId12" w:history="1">
        <w:r>
          <w:rPr>
            <w:rStyle w:val="ad"/>
            <w:rFonts w:ascii="华文细黑" w:eastAsia="华文细黑" w:hAnsi="华文细黑" w:cs="华文细黑" w:hint="eastAsia"/>
            <w:szCs w:val="24"/>
          </w:rPr>
          <w:t>www.cqgp.gov.cn</w:t>
        </w:r>
      </w:hyperlink>
      <w:r>
        <w:rPr>
          <w:rFonts w:ascii="华文细黑" w:eastAsia="华文细黑" w:hAnsi="华文细黑" w:cs="华文细黑" w:hint="eastAsia"/>
          <w:b/>
          <w:sz w:val="24"/>
          <w:szCs w:val="24"/>
        </w:rPr>
        <w:t>），登记加入“重庆市政府采购供应商库”。</w:t>
      </w:r>
    </w:p>
    <w:p w:rsidR="00D40828" w:rsidRDefault="00D40828" w:rsidP="00D40828">
      <w:pPr>
        <w:spacing w:line="480" w:lineRule="exact"/>
        <w:ind w:firstLineChars="200" w:firstLine="480"/>
        <w:rPr>
          <w:rFonts w:ascii="华文细黑" w:eastAsia="华文细黑" w:hAnsi="华文细黑" w:cs="华文细黑"/>
          <w:sz w:val="24"/>
          <w:szCs w:val="24"/>
        </w:rPr>
      </w:pPr>
      <w:bookmarkStart w:id="16" w:name="_Toc373860294"/>
      <w:r>
        <w:rPr>
          <w:rFonts w:ascii="华文细黑" w:eastAsia="华文细黑" w:hAnsi="华文细黑" w:cs="华文细黑" w:hint="eastAsia"/>
          <w:sz w:val="24"/>
          <w:szCs w:val="24"/>
        </w:rPr>
        <w:lastRenderedPageBreak/>
        <w:t>（二）报名时间：2018年</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58474F">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日-</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58474F">
        <w:rPr>
          <w:rFonts w:ascii="华文细黑" w:eastAsia="华文细黑" w:hAnsi="华文细黑" w:cs="华文细黑" w:hint="eastAsia"/>
          <w:sz w:val="24"/>
          <w:szCs w:val="24"/>
        </w:rPr>
        <w:t>3</w:t>
      </w:r>
      <w:r>
        <w:rPr>
          <w:rFonts w:ascii="华文细黑" w:eastAsia="华文细黑" w:hAnsi="华文细黑" w:cs="华文细黑" w:hint="eastAsia"/>
          <w:sz w:val="24"/>
          <w:szCs w:val="24"/>
        </w:rPr>
        <w:t>日北京时间09:00-11:00，15:00-17:00；</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文件购买费及谈判保证金缴纳时间：2018年</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58474F">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日-</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58474F">
        <w:rPr>
          <w:rFonts w:ascii="华文细黑" w:eastAsia="华文细黑" w:hAnsi="华文细黑" w:cs="华文细黑" w:hint="eastAsia"/>
          <w:sz w:val="24"/>
          <w:szCs w:val="24"/>
        </w:rPr>
        <w:t>3</w:t>
      </w:r>
      <w:r>
        <w:rPr>
          <w:rFonts w:ascii="华文细黑" w:eastAsia="华文细黑" w:hAnsi="华文细黑" w:cs="华文细黑" w:hint="eastAsia"/>
          <w:sz w:val="24"/>
          <w:szCs w:val="24"/>
        </w:rPr>
        <w:t>日</w:t>
      </w:r>
    </w:p>
    <w:p w:rsidR="00D40828" w:rsidRPr="00064DC2"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报名方式：在规定的报名时间内到四川外国语大学招投标采购办公室（资产楼3-6）</w:t>
      </w:r>
      <w:r w:rsidRPr="00140D4B">
        <w:rPr>
          <w:rFonts w:ascii="华文细黑" w:eastAsia="华文细黑" w:hAnsi="华文细黑" w:cs="华文细黑" w:hint="eastAsia"/>
          <w:sz w:val="24"/>
          <w:szCs w:val="24"/>
        </w:rPr>
        <w:t>现场报名；</w:t>
      </w:r>
      <w:r>
        <w:rPr>
          <w:rStyle w:val="para1"/>
          <w:rFonts w:ascii="华文细黑" w:eastAsia="华文细黑" w:hAnsi="华文细黑" w:cs="华文细黑" w:hint="eastAsia"/>
          <w:sz w:val="24"/>
          <w:szCs w:val="24"/>
        </w:rPr>
        <w:t>报名时需提供项目报名委托书或授权函（请注明项目名称及编号并加盖鲜章）。</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竞争性谈判文件售价为：300元/分包（售后不退）。</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（五）提交响应文件起止时间：2018年</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1444B9">
        <w:rPr>
          <w:rFonts w:ascii="华文细黑" w:eastAsia="华文细黑" w:hAnsi="华文细黑" w:cs="华文细黑" w:hint="eastAsia"/>
          <w:sz w:val="24"/>
          <w:szCs w:val="24"/>
        </w:rPr>
        <w:t>5</w:t>
      </w:r>
      <w:r>
        <w:rPr>
          <w:rFonts w:ascii="华文细黑" w:eastAsia="华文细黑" w:hAnsi="华文细黑" w:cs="华文细黑" w:hint="eastAsia"/>
          <w:sz w:val="24"/>
          <w:szCs w:val="24"/>
        </w:rPr>
        <w:t>日北京时间</w:t>
      </w:r>
      <w:r w:rsidR="001444B9">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1444B9">
        <w:rPr>
          <w:rFonts w:ascii="华文细黑" w:eastAsia="华文细黑" w:hAnsi="华文细黑" w:cs="华文细黑" w:hint="eastAsia"/>
          <w:sz w:val="24"/>
          <w:szCs w:val="24"/>
        </w:rPr>
        <w:t>0</w:t>
      </w:r>
      <w:r>
        <w:rPr>
          <w:rFonts w:ascii="华文细黑" w:eastAsia="华文细黑" w:hAnsi="华文细黑" w:cs="华文细黑" w:hint="eastAsia"/>
          <w:sz w:val="24"/>
          <w:szCs w:val="24"/>
        </w:rPr>
        <w:t>0-</w:t>
      </w:r>
      <w:r w:rsidR="001444B9">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1444B9">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（六）谈判开始时间：2018年</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1444B9">
        <w:rPr>
          <w:rFonts w:ascii="华文细黑" w:eastAsia="华文细黑" w:hAnsi="华文细黑" w:cs="华文细黑" w:hint="eastAsia"/>
          <w:sz w:val="24"/>
          <w:szCs w:val="24"/>
        </w:rPr>
        <w:t>5</w:t>
      </w:r>
      <w:r>
        <w:rPr>
          <w:rFonts w:ascii="华文细黑" w:eastAsia="华文细黑" w:hAnsi="华文细黑" w:cs="华文细黑" w:hint="eastAsia"/>
          <w:sz w:val="24"/>
          <w:szCs w:val="24"/>
        </w:rPr>
        <w:t>日北京时间</w:t>
      </w:r>
      <w:r w:rsidR="001444B9">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1444B9">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w:t>
      </w:r>
    </w:p>
    <w:p w:rsidR="00D40828" w:rsidRDefault="00D40828" w:rsidP="00D40828">
      <w:pPr>
        <w:pStyle w:val="3"/>
        <w:spacing w:before="0" w:after="0" w:line="380" w:lineRule="exact"/>
        <w:rPr>
          <w:rFonts w:ascii="华文细黑" w:eastAsia="华文细黑" w:hAnsi="华文细黑" w:cs="华文细黑"/>
          <w:sz w:val="24"/>
          <w:szCs w:val="24"/>
        </w:rPr>
      </w:pPr>
      <w:bookmarkStart w:id="17" w:name="_Toc517679762"/>
      <w:r>
        <w:rPr>
          <w:rFonts w:ascii="华文细黑" w:eastAsia="华文细黑" w:hAnsi="华文细黑" w:cs="华文细黑" w:hint="eastAsia"/>
          <w:sz w:val="24"/>
          <w:szCs w:val="24"/>
        </w:rPr>
        <w:t>五、保证金</w:t>
      </w:r>
      <w:bookmarkEnd w:id="16"/>
      <w:bookmarkEnd w:id="17"/>
    </w:p>
    <w:p w:rsidR="00D40828" w:rsidRDefault="00D40828" w:rsidP="00D40828">
      <w:pPr>
        <w:spacing w:line="480" w:lineRule="exact"/>
        <w:ind w:firstLineChars="200" w:firstLine="480"/>
        <w:rPr>
          <w:rFonts w:ascii="华文细黑" w:eastAsia="华文细黑" w:hAnsi="华文细黑" w:cs="华文细黑"/>
          <w:sz w:val="24"/>
          <w:szCs w:val="24"/>
        </w:rPr>
      </w:pPr>
      <w:bookmarkStart w:id="18" w:name="_Toc479668114"/>
      <w:r>
        <w:rPr>
          <w:rFonts w:ascii="华文细黑" w:eastAsia="华文细黑" w:hAnsi="华文细黑" w:cs="华文细黑" w:hint="eastAsia"/>
          <w:sz w:val="24"/>
          <w:szCs w:val="24"/>
        </w:rPr>
        <w:t>1．投标人须在招标办现场登记并领取“缴款通知”。</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9．中标人的投标保证金收据由计财处于合同签订后开具，可在招标办领取。</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11.投标保证金和履约保证金均不计利息。参加本项目投标的一切费用均由竞标人自理。发生以下情况之一者，投标保证金将不予退还。</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A、竞标人在投标截止日期后，确定中标人以前撤回其投标；</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B、竞标人在投标截止日期后，对投标文件作实质性修改；</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C、竞标人提供了虚假文件后被核实的；</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D、投标书不按要求封装的；</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E、竞标人被通知中标后，不按规定的时间或拒绝按中标状态签订合同（即不按中标时规定的技术条件、供货范围、商务条件和价格等签订合同）。</w:t>
      </w:r>
    </w:p>
    <w:p w:rsidR="00D40828" w:rsidRDefault="00D40828" w:rsidP="00D40828">
      <w:pPr>
        <w:pStyle w:val="3"/>
        <w:spacing w:before="0" w:after="0" w:line="380" w:lineRule="exact"/>
        <w:rPr>
          <w:rFonts w:ascii="华文细黑" w:eastAsia="华文细黑" w:hAnsi="华文细黑" w:cs="华文细黑"/>
          <w:sz w:val="24"/>
          <w:szCs w:val="24"/>
        </w:rPr>
      </w:pPr>
      <w:bookmarkStart w:id="19" w:name="_Toc517679763"/>
      <w:r>
        <w:rPr>
          <w:rFonts w:ascii="华文细黑" w:eastAsia="华文细黑" w:hAnsi="华文细黑" w:cs="华文细黑" w:hint="eastAsia"/>
          <w:sz w:val="24"/>
          <w:szCs w:val="24"/>
        </w:rPr>
        <w:t>六、采购项目需落实的政府采购政策</w:t>
      </w:r>
      <w:bookmarkEnd w:id="18"/>
      <w:bookmarkEnd w:id="19"/>
    </w:p>
    <w:p w:rsidR="00D40828" w:rsidRDefault="00D40828" w:rsidP="00D4082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D40828" w:rsidRDefault="00D40828" w:rsidP="00D4082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D40828" w:rsidRDefault="00D40828" w:rsidP="00D4082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D40828" w:rsidRDefault="00D40828" w:rsidP="00D40828">
      <w:pPr>
        <w:pStyle w:val="3"/>
        <w:spacing w:before="0" w:after="0" w:line="380" w:lineRule="exact"/>
        <w:rPr>
          <w:rFonts w:ascii="华文细黑" w:eastAsia="华文细黑" w:hAnsi="华文细黑" w:cs="华文细黑"/>
          <w:sz w:val="24"/>
          <w:szCs w:val="24"/>
        </w:rPr>
      </w:pPr>
      <w:bookmarkStart w:id="20" w:name="_Toc517679764"/>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20"/>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（三）同一合同项（分包）下的货物，制造商参与谈判的，不得再委托代理商参与谈判。</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项目的补遗文件（如果有）一律在重庆市政府采购网（http://www.cqgp.gov.cn）上发布，请各供应商注意下载或到重庆市政府采购中心领取；无论供应商下载或领取与否，均视同供应商已知晓本项目补遗文件（如果有）的内容。</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（五）超过响应文件截止时间递交的响应文件，恕不接收。</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（六）谈判费用：无论谈判结果如何，供应商参与本项目谈判的所有费用均应由供应商自行承担。</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w:t>
      </w:r>
      <w:r>
        <w:rPr>
          <w:rFonts w:ascii="华文细黑" w:eastAsia="华文细黑" w:hAnsi="华文细黑" w:cs="华文细黑" w:hint="eastAsia"/>
          <w:sz w:val="24"/>
          <w:szCs w:val="24"/>
        </w:rPr>
        <w:lastRenderedPageBreak/>
        <w:t>拒绝其参与政府采购活动。</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p>
    <w:p w:rsidR="00D40828" w:rsidRDefault="00D40828" w:rsidP="00D40828">
      <w:pPr>
        <w:pStyle w:val="3"/>
        <w:spacing w:before="0" w:after="0" w:line="380" w:lineRule="exact"/>
        <w:rPr>
          <w:rFonts w:ascii="华文细黑" w:eastAsia="华文细黑" w:hAnsi="华文细黑" w:cs="华文细黑"/>
          <w:sz w:val="24"/>
          <w:szCs w:val="24"/>
        </w:rPr>
      </w:pPr>
      <w:bookmarkStart w:id="21" w:name="_Toc517679765"/>
      <w:r>
        <w:rPr>
          <w:rFonts w:ascii="华文细黑" w:eastAsia="华文细黑" w:hAnsi="华文细黑" w:cs="华文细黑" w:hint="eastAsia"/>
          <w:sz w:val="24"/>
          <w:szCs w:val="24"/>
        </w:rPr>
        <w:t>八、联系方式</w:t>
      </w:r>
      <w:bookmarkEnd w:id="21"/>
    </w:p>
    <w:p w:rsidR="00D40828" w:rsidRDefault="00D40828" w:rsidP="00D40828">
      <w:pPr>
        <w:snapToGrid w:val="0"/>
        <w:spacing w:line="380" w:lineRule="exact"/>
        <w:ind w:firstLineChars="200" w:firstLine="480"/>
        <w:rPr>
          <w:rFonts w:ascii="华文细黑" w:eastAsia="华文细黑" w:hAnsi="华文细黑" w:cs="华文细黑"/>
          <w:sz w:val="24"/>
          <w:szCs w:val="24"/>
        </w:rPr>
      </w:pPr>
      <w:bookmarkStart w:id="22" w:name="_Toc102227313"/>
      <w:r>
        <w:rPr>
          <w:rFonts w:ascii="华文细黑" w:eastAsia="华文细黑" w:hAnsi="华文细黑" w:cs="华文细黑" w:hint="eastAsia"/>
          <w:sz w:val="24"/>
          <w:szCs w:val="24"/>
        </w:rPr>
        <w:t>（一）采购联系人：张老师         电  话：023-65385008</w:t>
      </w:r>
    </w:p>
    <w:p w:rsidR="00D40828" w:rsidRDefault="00D40828" w:rsidP="00D40828">
      <w:pPr>
        <w:snapToGrid w:val="0"/>
        <w:spacing w:line="380" w:lineRule="exact"/>
        <w:ind w:firstLineChars="500" w:firstLine="1200"/>
        <w:rPr>
          <w:rFonts w:ascii="华文细黑" w:eastAsia="华文细黑" w:hAnsi="华文细黑" w:cs="华文细黑"/>
          <w:sz w:val="24"/>
          <w:szCs w:val="24"/>
        </w:rPr>
      </w:pPr>
      <w:r>
        <w:rPr>
          <w:rFonts w:ascii="华文细黑" w:eastAsia="华文细黑" w:hAnsi="华文细黑" w:cs="华文细黑" w:hint="eastAsia"/>
          <w:sz w:val="24"/>
          <w:szCs w:val="24"/>
        </w:rPr>
        <w:t>地址：重庆市沙坪坝区壮志路33号</w:t>
      </w:r>
    </w:p>
    <w:p w:rsidR="00D40828" w:rsidRDefault="00D40828" w:rsidP="00D40828">
      <w:pPr>
        <w:snapToGrid w:val="0"/>
        <w:spacing w:line="380" w:lineRule="exact"/>
        <w:ind w:firstLineChars="500" w:firstLine="1200"/>
        <w:rPr>
          <w:rFonts w:ascii="华文细黑" w:eastAsia="华文细黑" w:hAnsi="华文细黑" w:cs="华文细黑"/>
          <w:sz w:val="24"/>
          <w:szCs w:val="24"/>
        </w:rPr>
      </w:pPr>
      <w:r>
        <w:rPr>
          <w:rFonts w:ascii="华文细黑" w:eastAsia="华文细黑" w:hAnsi="华文细黑" w:cs="华文细黑" w:hint="eastAsia"/>
          <w:sz w:val="24"/>
          <w:szCs w:val="24"/>
        </w:rPr>
        <w:t>邮编：400031</w:t>
      </w:r>
    </w:p>
    <w:p w:rsidR="00D40828" w:rsidRPr="0058474F" w:rsidRDefault="00D40828" w:rsidP="00D40828">
      <w:pPr>
        <w:snapToGrid w:val="0"/>
        <w:spacing w:line="380" w:lineRule="exact"/>
        <w:ind w:firstLineChars="200" w:firstLine="480"/>
        <w:rPr>
          <w:rFonts w:ascii="华文细黑" w:eastAsia="华文细黑" w:hAnsi="华文细黑" w:cs="华文细黑"/>
          <w:sz w:val="24"/>
          <w:szCs w:val="24"/>
        </w:rPr>
      </w:pPr>
      <w:r w:rsidRPr="0058474F">
        <w:rPr>
          <w:rFonts w:ascii="华文细黑" w:eastAsia="华文细黑" w:hAnsi="华文细黑" w:cs="华文细黑" w:hint="eastAsia"/>
          <w:sz w:val="24"/>
          <w:szCs w:val="24"/>
        </w:rPr>
        <w:t>（二）项目联系人：贾老师         电  话：</w:t>
      </w:r>
      <w:r w:rsidRPr="0058474F">
        <w:rPr>
          <w:rFonts w:ascii="华文细黑" w:eastAsia="华文细黑" w:hAnsi="华文细黑" w:cs="华文细黑"/>
          <w:sz w:val="24"/>
          <w:szCs w:val="24"/>
        </w:rPr>
        <w:t>023-</w:t>
      </w:r>
      <w:r w:rsidRPr="0058474F">
        <w:rPr>
          <w:rFonts w:ascii="华文细黑" w:eastAsia="华文细黑" w:hAnsi="华文细黑" w:cs="华文细黑" w:hint="eastAsia"/>
          <w:sz w:val="24"/>
          <w:szCs w:val="24"/>
        </w:rPr>
        <w:t>65488198</w:t>
      </w:r>
    </w:p>
    <w:p w:rsidR="00D40828" w:rsidRDefault="00D40828" w:rsidP="00D40828">
      <w:pPr>
        <w:snapToGrid w:val="0"/>
        <w:spacing w:line="380" w:lineRule="exact"/>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pStyle w:val="2"/>
        <w:spacing w:line="360" w:lineRule="auto"/>
        <w:jc w:val="center"/>
        <w:rPr>
          <w:rFonts w:ascii="华文细黑" w:eastAsia="华文细黑" w:hAnsi="华文细黑" w:cs="华文细黑"/>
          <w:b w:val="0"/>
          <w:szCs w:val="30"/>
        </w:rPr>
      </w:pPr>
      <w:bookmarkStart w:id="23" w:name="_Toc517679766"/>
      <w:r>
        <w:rPr>
          <w:rFonts w:ascii="华文细黑" w:eastAsia="华文细黑" w:hAnsi="华文细黑" w:cs="华文细黑" w:hint="eastAsia"/>
          <w:b w:val="0"/>
          <w:sz w:val="36"/>
          <w:szCs w:val="30"/>
        </w:rPr>
        <w:lastRenderedPageBreak/>
        <w:t>第二篇  供应商须知</w:t>
      </w:r>
      <w:bookmarkEnd w:id="22"/>
      <w:bookmarkEnd w:id="23"/>
    </w:p>
    <w:p w:rsidR="00D40828" w:rsidRDefault="00D40828" w:rsidP="00D40828">
      <w:pPr>
        <w:pStyle w:val="3"/>
        <w:spacing w:before="0" w:after="0" w:line="440" w:lineRule="exact"/>
        <w:rPr>
          <w:rFonts w:ascii="华文细黑" w:eastAsia="华文细黑" w:hAnsi="华文细黑" w:cs="华文细黑"/>
          <w:sz w:val="24"/>
          <w:szCs w:val="24"/>
        </w:rPr>
      </w:pPr>
      <w:bookmarkStart w:id="24" w:name="_Toc342913389"/>
      <w:bookmarkStart w:id="25" w:name="_Toc517679767"/>
      <w:r>
        <w:rPr>
          <w:rFonts w:ascii="华文细黑" w:eastAsia="华文细黑" w:hAnsi="华文细黑" w:cs="华文细黑" w:hint="eastAsia"/>
          <w:sz w:val="24"/>
          <w:szCs w:val="24"/>
        </w:rPr>
        <w:t>一、谈判费用</w:t>
      </w:r>
      <w:bookmarkEnd w:id="24"/>
      <w:bookmarkEnd w:id="25"/>
    </w:p>
    <w:p w:rsidR="00D40828" w:rsidRDefault="00D40828" w:rsidP="00D40828">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D40828" w:rsidRDefault="00D40828" w:rsidP="00D40828">
      <w:pPr>
        <w:pStyle w:val="3"/>
        <w:tabs>
          <w:tab w:val="left" w:pos="2640"/>
        </w:tabs>
        <w:spacing w:before="0" w:after="0" w:line="400" w:lineRule="exact"/>
        <w:rPr>
          <w:rFonts w:ascii="华文细黑" w:eastAsia="华文细黑" w:hAnsi="华文细黑" w:cs="华文细黑"/>
          <w:sz w:val="24"/>
          <w:szCs w:val="24"/>
        </w:rPr>
      </w:pPr>
      <w:bookmarkStart w:id="26" w:name="_Toc342913391"/>
      <w:bookmarkStart w:id="27" w:name="_Toc517679768"/>
      <w:r>
        <w:rPr>
          <w:rFonts w:ascii="华文细黑" w:eastAsia="华文细黑" w:hAnsi="华文细黑" w:cs="华文细黑" w:hint="eastAsia"/>
          <w:sz w:val="24"/>
          <w:szCs w:val="24"/>
        </w:rPr>
        <w:t>二、竞争性谈判文件</w:t>
      </w:r>
      <w:bookmarkEnd w:id="26"/>
      <w:bookmarkEnd w:id="27"/>
      <w:r>
        <w:rPr>
          <w:rFonts w:ascii="华文细黑" w:eastAsia="华文细黑" w:hAnsi="华文细黑" w:cs="华文细黑" w:hint="eastAsia"/>
          <w:sz w:val="24"/>
          <w:szCs w:val="24"/>
        </w:rPr>
        <w:tab/>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8" w:name="_Toc318159160"/>
      <w:bookmarkStart w:id="29" w:name="_Toc318159349"/>
      <w:bookmarkStart w:id="30" w:name="_Toc318159780"/>
      <w:bookmarkStart w:id="31" w:name="_Toc318166429"/>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D40828" w:rsidRDefault="00D40828" w:rsidP="00D40828">
      <w:pPr>
        <w:pStyle w:val="3"/>
        <w:spacing w:before="0" w:after="0" w:line="400" w:lineRule="exact"/>
        <w:rPr>
          <w:rFonts w:ascii="华文细黑" w:eastAsia="华文细黑" w:hAnsi="华文细黑" w:cs="华文细黑"/>
          <w:sz w:val="24"/>
          <w:szCs w:val="24"/>
        </w:rPr>
      </w:pPr>
      <w:bookmarkStart w:id="32" w:name="_Toc102227318"/>
      <w:bookmarkStart w:id="33" w:name="_Toc179714297"/>
      <w:bookmarkStart w:id="34" w:name="_Toc342913392"/>
      <w:bookmarkStart w:id="35" w:name="_Toc517679769"/>
      <w:bookmarkEnd w:id="28"/>
      <w:bookmarkEnd w:id="29"/>
      <w:bookmarkEnd w:id="30"/>
      <w:bookmarkEnd w:id="31"/>
      <w:r>
        <w:rPr>
          <w:rFonts w:ascii="华文细黑" w:eastAsia="华文细黑" w:hAnsi="华文细黑" w:cs="华文细黑" w:hint="eastAsia"/>
          <w:sz w:val="24"/>
          <w:szCs w:val="24"/>
        </w:rPr>
        <w:t>三、谈判要求</w:t>
      </w:r>
      <w:bookmarkEnd w:id="32"/>
      <w:bookmarkEnd w:id="33"/>
      <w:bookmarkEnd w:id="34"/>
      <w:bookmarkEnd w:id="35"/>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2.联合体</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2.1两个以上供应商可以组成一个联合体，以一个供应商的身份共同参与谈判。</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2.2以联合体形式参加谈判的，联合体各方均应满足谈判资格要求（详见“第一篇”）</w:t>
      </w:r>
      <w:r>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rPr>
        <w:t>以联合体形式参加政府采购活动的，联合体各方不得再单独参加或者与其他供应商</w:t>
      </w:r>
      <w:r>
        <w:rPr>
          <w:rFonts w:ascii="华文细黑" w:eastAsia="华文细黑" w:hAnsi="华文细黑" w:cs="华文细黑" w:hint="eastAsia"/>
          <w:sz w:val="24"/>
        </w:rPr>
        <w:lastRenderedPageBreak/>
        <w:t>另外组成联合体参加同一合同项下的政府采购活动。</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2.6联合体业绩计算，按照共同联合协议分工认定。</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Pr>
          <w:rFonts w:ascii="华文细黑" w:eastAsia="华文细黑" w:hAnsi="华文细黑" w:cs="华文细黑" w:hint="eastAsia"/>
          <w:b/>
          <w:sz w:val="24"/>
          <w:szCs w:val="24"/>
        </w:rPr>
        <w:t>网页打印件应显示查询时间；若网页打印件未显示查询时间，供应商应自行标注查询时间</w:t>
      </w:r>
      <w:r>
        <w:rPr>
          <w:rFonts w:ascii="华文细黑" w:eastAsia="华文细黑" w:hAnsi="华文细黑" w:cs="华文细黑" w:hint="eastAsia"/>
          <w:sz w:val="24"/>
          <w:szCs w:val="24"/>
        </w:rPr>
        <w:t>）</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3.谈判有效期：响应文件及有关承诺文件有效期为谈判开始时间起90天。</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2.1供应商在提交响应文件截止时间后撤回响应文件的；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2.2供应商在响应文件中提供虚假材料的；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2.3除因不可抗力或竞争性谈判文件认可的情形以外，成交供应商不与采购人签订合同的；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2.4供应商与采购人、其他供应商或者采购代理机构恶意串通的；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w:t>
      </w:r>
      <w:r>
        <w:rPr>
          <w:rFonts w:ascii="华文细黑" w:eastAsia="华文细黑" w:hAnsi="华文细黑" w:cs="华文细黑" w:hint="eastAsia"/>
          <w:sz w:val="24"/>
          <w:szCs w:val="24"/>
        </w:rPr>
        <w:lastRenderedPageBreak/>
        <w:t>一致，如出现不一致情况以正本为准。</w:t>
      </w:r>
    </w:p>
    <w:p w:rsidR="00D40828" w:rsidRDefault="00D40828" w:rsidP="00D4082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D40828" w:rsidRDefault="00D40828" w:rsidP="00D4082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D40828" w:rsidRDefault="00D40828" w:rsidP="00D4082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D40828" w:rsidRDefault="00D40828" w:rsidP="00D40828">
      <w:pPr>
        <w:pStyle w:val="af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D40828" w:rsidRDefault="00D40828" w:rsidP="00D40828">
      <w:pPr>
        <w:pStyle w:val="af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D40828" w:rsidRDefault="00D40828" w:rsidP="00D40828">
      <w:pPr>
        <w:pStyle w:val="af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（九）无效谈判</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供应商发生以下条款情况之一者，视为无效谈判，其响应文件将被拒绝：</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1.供应商不符合规定的基本资格条件或特定资格条件的；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2.供应商的法定代表人或其授权代表未参加谈判；</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3.供应商未在保证金到账截止时间前提交足额保证金的；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4.供应商所提交的响应文件不按规定签字、盖章的；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5.供应商的最后报价超过采购预算的；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6.供应商响应文件内容有与国家现行法律法规相违背的内容，或附有采购人无法接受条件的。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7.单位负责人为同一人或者存在直接控股、管理关系的不同供应商，参加同一合同项（分包）下政府采购活动的；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9.同一合同项（分包）下的货物，制造商参与谈判的，再委托代理商参与谈判的；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10.供应商被列入失信被执行人、重大税收违法案件当事人名单、政府采购严重违法失信行为记录名单及其他不符合《中华人民共和国政府采购法》第二十二条规定条件的。</w:t>
      </w:r>
    </w:p>
    <w:p w:rsidR="00D40828" w:rsidRDefault="00D40828" w:rsidP="00D40828">
      <w:pPr>
        <w:pStyle w:val="3"/>
        <w:spacing w:before="0" w:after="0" w:line="400" w:lineRule="exact"/>
        <w:rPr>
          <w:rFonts w:ascii="华文细黑" w:eastAsia="华文细黑" w:hAnsi="华文细黑" w:cs="华文细黑"/>
          <w:sz w:val="24"/>
          <w:szCs w:val="24"/>
        </w:rPr>
      </w:pPr>
      <w:bookmarkStart w:id="36" w:name="_Toc102227319"/>
      <w:bookmarkStart w:id="37" w:name="_Toc179714298"/>
      <w:bookmarkStart w:id="38" w:name="_Toc342913393"/>
      <w:bookmarkStart w:id="39" w:name="_Toc517679770"/>
      <w:r>
        <w:rPr>
          <w:rFonts w:ascii="华文细黑" w:eastAsia="华文细黑" w:hAnsi="华文细黑" w:cs="华文细黑" w:hint="eastAsia"/>
          <w:sz w:val="24"/>
          <w:szCs w:val="24"/>
        </w:rPr>
        <w:t>四、谈判程序</w:t>
      </w:r>
      <w:bookmarkEnd w:id="36"/>
      <w:bookmarkEnd w:id="37"/>
      <w:bookmarkEnd w:id="38"/>
      <w:bookmarkEnd w:id="39"/>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w:t>
      </w:r>
      <w:r>
        <w:rPr>
          <w:rFonts w:ascii="华文细黑" w:eastAsia="华文细黑" w:hAnsi="华文细黑" w:cs="华文细黑" w:hint="eastAsia"/>
          <w:sz w:val="24"/>
          <w:szCs w:val="24"/>
        </w:rPr>
        <w:lastRenderedPageBreak/>
        <w:t>代表参加并签到。</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D40828" w:rsidRDefault="00D40828"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D40828" w:rsidTr="0058474F">
        <w:tc>
          <w:tcPr>
            <w:tcW w:w="676" w:type="dxa"/>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5388" w:type="dxa"/>
            <w:gridSpan w:val="2"/>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检查因素</w:t>
            </w:r>
          </w:p>
        </w:tc>
        <w:tc>
          <w:tcPr>
            <w:tcW w:w="3564" w:type="dxa"/>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检查内容</w:t>
            </w:r>
          </w:p>
        </w:tc>
      </w:tr>
      <w:tr w:rsidR="00D40828" w:rsidTr="0058474F">
        <w:tc>
          <w:tcPr>
            <w:tcW w:w="676" w:type="dxa"/>
            <w:vMerge w:val="restart"/>
            <w:vAlign w:val="center"/>
          </w:tcPr>
          <w:p w:rsidR="00D40828" w:rsidRDefault="00D40828" w:rsidP="0058474F">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709" w:type="dxa"/>
            <w:vMerge w:val="restart"/>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供应商</w:t>
            </w:r>
            <w:r>
              <w:rPr>
                <w:rFonts w:ascii="华文细黑" w:eastAsia="华文细黑" w:hAnsi="华文细黑" w:cs="华文细黑" w:hint="eastAsia"/>
                <w:sz w:val="21"/>
                <w:szCs w:val="21"/>
                <w:lang w:val="zh-CN"/>
              </w:rPr>
              <w:t>应符合的基本资格条件</w:t>
            </w:r>
          </w:p>
        </w:tc>
        <w:tc>
          <w:tcPr>
            <w:tcW w:w="4679"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（1）具有独立承担民事责任的能力</w:t>
            </w:r>
          </w:p>
        </w:tc>
        <w:tc>
          <w:tcPr>
            <w:tcW w:w="3564"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供应商法人营业执照（副本）或事业单位法人证书（副本）或个体工商户营业执照或有效的自然人身份证明、组织机构代码证复印件（注</w:t>
            </w:r>
            <w:r w:rsidR="00325046">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325046">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 xml:space="preserve">）； </w:t>
            </w:r>
          </w:p>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供应商法定代表人身份证明和法定代表人授权代表委托书。不具有独立法人的分公司、办事处等分支机构不能参加谈判。</w:t>
            </w:r>
          </w:p>
        </w:tc>
      </w:tr>
      <w:tr w:rsidR="00D40828" w:rsidTr="0058474F">
        <w:tc>
          <w:tcPr>
            <w:tcW w:w="676" w:type="dxa"/>
            <w:vMerge/>
            <w:vAlign w:val="center"/>
          </w:tcPr>
          <w:p w:rsidR="00D40828" w:rsidRDefault="00D40828" w:rsidP="0058474F">
            <w:pPr>
              <w:spacing w:line="240" w:lineRule="exact"/>
              <w:jc w:val="center"/>
              <w:rPr>
                <w:rFonts w:ascii="华文细黑" w:eastAsia="华文细黑" w:hAnsi="华文细黑" w:cs="华文细黑"/>
                <w:sz w:val="21"/>
                <w:szCs w:val="21"/>
              </w:rPr>
            </w:pPr>
          </w:p>
        </w:tc>
        <w:tc>
          <w:tcPr>
            <w:tcW w:w="709"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4679"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lang w:val="zh-CN"/>
              </w:rPr>
              <w:t>（2）</w:t>
            </w:r>
            <w:r>
              <w:rPr>
                <w:rFonts w:ascii="华文细黑" w:eastAsia="华文细黑" w:hAnsi="华文细黑" w:cs="华文细黑" w:hint="eastAsia"/>
                <w:sz w:val="21"/>
                <w:szCs w:val="21"/>
              </w:rPr>
              <w:t>具有良好的商业信誉和健全的财务会计制度</w:t>
            </w:r>
          </w:p>
        </w:tc>
        <w:tc>
          <w:tcPr>
            <w:tcW w:w="3564"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提供</w:t>
            </w:r>
            <w:r w:rsidRPr="00F34A53">
              <w:rPr>
                <w:rFonts w:ascii="华文细黑" w:eastAsia="华文细黑" w:hAnsi="华文细黑" w:cs="华文细黑" w:hint="eastAsia"/>
                <w:sz w:val="21"/>
                <w:szCs w:val="21"/>
              </w:rPr>
              <w:t>上一年度</w:t>
            </w:r>
            <w:r>
              <w:rPr>
                <w:rFonts w:ascii="华文细黑" w:eastAsia="华文细黑" w:hAnsi="华文细黑" w:cs="华文细黑" w:hint="eastAsia"/>
                <w:sz w:val="21"/>
                <w:szCs w:val="21"/>
              </w:rPr>
              <w:t>财务状况报告（表）复印件，本年度新成立的公司提供提交响应文件截止时间前一个月的财务状况报告（表）复印件。（新成立公司不足一个月的除外）</w:t>
            </w:r>
          </w:p>
        </w:tc>
      </w:tr>
      <w:tr w:rsidR="00D40828" w:rsidRPr="00D16B23" w:rsidTr="0058474F">
        <w:tc>
          <w:tcPr>
            <w:tcW w:w="676" w:type="dxa"/>
            <w:vMerge/>
            <w:vAlign w:val="center"/>
          </w:tcPr>
          <w:p w:rsidR="00D40828" w:rsidRDefault="00D40828" w:rsidP="0058474F">
            <w:pPr>
              <w:spacing w:line="240" w:lineRule="exact"/>
              <w:jc w:val="center"/>
              <w:rPr>
                <w:rFonts w:ascii="华文细黑" w:eastAsia="华文细黑" w:hAnsi="华文细黑" w:cs="华文细黑"/>
                <w:sz w:val="21"/>
                <w:szCs w:val="21"/>
              </w:rPr>
            </w:pPr>
          </w:p>
        </w:tc>
        <w:tc>
          <w:tcPr>
            <w:tcW w:w="709"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4679" w:type="dxa"/>
            <w:vAlign w:val="center"/>
          </w:tcPr>
          <w:p w:rsidR="00D40828" w:rsidRPr="00F34A53" w:rsidRDefault="00D40828" w:rsidP="0058474F">
            <w:pPr>
              <w:spacing w:line="240" w:lineRule="exact"/>
              <w:rPr>
                <w:rFonts w:ascii="华文细黑" w:eastAsia="华文细黑" w:hAnsi="华文细黑" w:cs="华文细黑"/>
                <w:sz w:val="21"/>
                <w:szCs w:val="21"/>
              </w:rPr>
            </w:pPr>
            <w:r w:rsidRPr="00F34A53">
              <w:rPr>
                <w:rFonts w:ascii="华文细黑" w:eastAsia="华文细黑" w:hAnsi="华文细黑" w:cs="华文细黑" w:hint="eastAsia"/>
                <w:sz w:val="21"/>
                <w:szCs w:val="21"/>
              </w:rPr>
              <w:t>（3）具有履行合同所必需的设备和专业技术能力</w:t>
            </w:r>
          </w:p>
        </w:tc>
        <w:tc>
          <w:tcPr>
            <w:tcW w:w="3564" w:type="dxa"/>
            <w:vAlign w:val="center"/>
          </w:tcPr>
          <w:p w:rsidR="00D40828" w:rsidRPr="00F34A53"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供应商提供书面声明</w:t>
            </w:r>
          </w:p>
        </w:tc>
      </w:tr>
      <w:tr w:rsidR="00D40828" w:rsidTr="0058474F">
        <w:tc>
          <w:tcPr>
            <w:tcW w:w="676" w:type="dxa"/>
            <w:vMerge/>
            <w:vAlign w:val="center"/>
          </w:tcPr>
          <w:p w:rsidR="00D40828" w:rsidRDefault="00D40828" w:rsidP="0058474F">
            <w:pPr>
              <w:spacing w:line="240" w:lineRule="exact"/>
              <w:jc w:val="center"/>
              <w:rPr>
                <w:rFonts w:ascii="华文细黑" w:eastAsia="华文细黑" w:hAnsi="华文细黑" w:cs="华文细黑"/>
                <w:sz w:val="21"/>
                <w:szCs w:val="21"/>
              </w:rPr>
            </w:pPr>
          </w:p>
        </w:tc>
        <w:tc>
          <w:tcPr>
            <w:tcW w:w="709"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4679"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（4）有依法缴纳税收和社会保障金的良好记录</w:t>
            </w:r>
          </w:p>
        </w:tc>
        <w:tc>
          <w:tcPr>
            <w:tcW w:w="3564"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税务登记证（副本）复印件（注</w:t>
            </w:r>
            <w:r w:rsidR="00325046">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325046">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）和社会保险缴纳证明材料</w:t>
            </w:r>
          </w:p>
        </w:tc>
      </w:tr>
      <w:tr w:rsidR="00D40828" w:rsidTr="0058474F">
        <w:tc>
          <w:tcPr>
            <w:tcW w:w="676" w:type="dxa"/>
            <w:vMerge/>
            <w:vAlign w:val="center"/>
          </w:tcPr>
          <w:p w:rsidR="00D40828" w:rsidRDefault="00D40828" w:rsidP="0058474F">
            <w:pPr>
              <w:spacing w:line="240" w:lineRule="exact"/>
              <w:jc w:val="center"/>
              <w:rPr>
                <w:rFonts w:ascii="华文细黑" w:eastAsia="华文细黑" w:hAnsi="华文细黑" w:cs="华文细黑"/>
                <w:sz w:val="21"/>
                <w:szCs w:val="21"/>
              </w:rPr>
            </w:pPr>
          </w:p>
        </w:tc>
        <w:tc>
          <w:tcPr>
            <w:tcW w:w="709"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4679"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（5）参加政府采购活动前三年内，在经营活动中没有重大违法记录（注</w:t>
            </w:r>
            <w:r w:rsidR="00325046">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3</w:instrText>
            </w:r>
            <w:r>
              <w:rPr>
                <w:rFonts w:ascii="华文细黑" w:eastAsia="华文细黑" w:hAnsi="华文细黑" w:cs="华文细黑" w:hint="eastAsia"/>
                <w:sz w:val="21"/>
                <w:szCs w:val="21"/>
              </w:rPr>
              <w:instrText>)</w:instrText>
            </w:r>
            <w:r w:rsidR="00325046">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p>
        </w:tc>
        <w:tc>
          <w:tcPr>
            <w:tcW w:w="3564" w:type="dxa"/>
            <w:vAlign w:val="center"/>
          </w:tcPr>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1.供应商提供书面声明（见格式文件）；</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 供应商提供信用中国网站（</w:t>
            </w:r>
            <w:hyperlink r:id="rId13" w:history="1">
              <w:r>
                <w:rPr>
                  <w:rStyle w:val="ad"/>
                  <w:rFonts w:ascii="华文细黑" w:eastAsia="华文细黑" w:hAnsi="华文细黑" w:cs="华文细黑" w:hint="eastAsia"/>
                  <w:sz w:val="21"/>
                  <w:szCs w:val="21"/>
                </w:rPr>
                <w:t>www.creditchina.gov.cn</w:t>
              </w:r>
            </w:hyperlink>
            <w:r>
              <w:rPr>
                <w:rFonts w:ascii="华文细黑" w:eastAsia="华文细黑" w:hAnsi="华文细黑" w:cs="华文细黑" w:hint="eastAsia"/>
                <w:b/>
                <w:sz w:val="21"/>
                <w:szCs w:val="21"/>
              </w:rPr>
              <w:t>）以下内容的查询结果网页打印件并加盖供应商公章（查询信息为供应商名称）</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2.1“信用信息”查询结果；</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2.2“失信被执行人”查询结果；</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2.3“重大税收违法案件当事人名单”查询结果；</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2.4“政府行政许可与行政处罚”查询结果。</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3. 中国政府采购网（www.ccgp.gov.cn）“政府采购严重违法失信行为记录名单”查询结果，提供查询结果网页打印件并加盖供应商公章</w:t>
            </w:r>
          </w:p>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b/>
                <w:sz w:val="21"/>
                <w:szCs w:val="21"/>
              </w:rPr>
              <w:t>4.以上查询时间为本项目采购公告发布之日起至提交响应文件截止时间前。（网页打印件应显示查询时间；若网页打印件未显示查询时间，供应商应自行标注查询时间）</w:t>
            </w:r>
          </w:p>
        </w:tc>
      </w:tr>
      <w:tr w:rsidR="00D40828" w:rsidTr="0058474F">
        <w:tc>
          <w:tcPr>
            <w:tcW w:w="676" w:type="dxa"/>
            <w:vMerge/>
            <w:vAlign w:val="center"/>
          </w:tcPr>
          <w:p w:rsidR="00D40828" w:rsidRDefault="00D40828" w:rsidP="0058474F">
            <w:pPr>
              <w:spacing w:line="240" w:lineRule="exact"/>
              <w:jc w:val="center"/>
              <w:rPr>
                <w:rFonts w:ascii="华文细黑" w:eastAsia="华文细黑" w:hAnsi="华文细黑" w:cs="华文细黑"/>
                <w:sz w:val="21"/>
                <w:szCs w:val="21"/>
              </w:rPr>
            </w:pPr>
          </w:p>
        </w:tc>
        <w:tc>
          <w:tcPr>
            <w:tcW w:w="709"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4679"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（6）法律、行政法规规定的其他条件</w:t>
            </w:r>
          </w:p>
        </w:tc>
        <w:tc>
          <w:tcPr>
            <w:tcW w:w="3564" w:type="dxa"/>
            <w:vAlign w:val="center"/>
          </w:tcPr>
          <w:p w:rsidR="00D40828" w:rsidRDefault="00D40828" w:rsidP="0058474F">
            <w:pPr>
              <w:spacing w:line="240" w:lineRule="exact"/>
              <w:rPr>
                <w:rFonts w:ascii="华文细黑" w:eastAsia="华文细黑" w:hAnsi="华文细黑" w:cs="华文细黑"/>
                <w:sz w:val="21"/>
                <w:szCs w:val="21"/>
              </w:rPr>
            </w:pPr>
          </w:p>
        </w:tc>
      </w:tr>
      <w:tr w:rsidR="00D40828" w:rsidTr="0058474F">
        <w:tc>
          <w:tcPr>
            <w:tcW w:w="676" w:type="dxa"/>
            <w:vAlign w:val="center"/>
          </w:tcPr>
          <w:p w:rsidR="00D40828" w:rsidRDefault="00D40828" w:rsidP="0058474F">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2</w:t>
            </w:r>
          </w:p>
        </w:tc>
        <w:tc>
          <w:tcPr>
            <w:tcW w:w="5388" w:type="dxa"/>
            <w:gridSpan w:val="2"/>
            <w:vAlign w:val="center"/>
          </w:tcPr>
          <w:p w:rsidR="00D40828" w:rsidRPr="00F34A53" w:rsidRDefault="00D40828" w:rsidP="0058474F">
            <w:pPr>
              <w:spacing w:line="240" w:lineRule="exact"/>
              <w:rPr>
                <w:rFonts w:ascii="华文细黑" w:eastAsia="华文细黑" w:hAnsi="华文细黑" w:cs="华文细黑"/>
                <w:sz w:val="21"/>
                <w:szCs w:val="21"/>
              </w:rPr>
            </w:pPr>
            <w:r w:rsidRPr="00F34A53">
              <w:rPr>
                <w:rFonts w:ascii="华文细黑" w:eastAsia="华文细黑" w:hAnsi="华文细黑" w:cs="华文细黑" w:hint="eastAsia"/>
                <w:sz w:val="21"/>
                <w:szCs w:val="21"/>
              </w:rPr>
              <w:t>特定资格条件</w:t>
            </w:r>
          </w:p>
        </w:tc>
        <w:tc>
          <w:tcPr>
            <w:tcW w:w="3564" w:type="dxa"/>
            <w:vAlign w:val="center"/>
          </w:tcPr>
          <w:p w:rsidR="00D40828" w:rsidRPr="00F34A53"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证明材料的复印件</w:t>
            </w:r>
          </w:p>
        </w:tc>
      </w:tr>
      <w:tr w:rsidR="00D40828" w:rsidTr="0058474F">
        <w:tc>
          <w:tcPr>
            <w:tcW w:w="676" w:type="dxa"/>
            <w:vAlign w:val="center"/>
          </w:tcPr>
          <w:p w:rsidR="00D40828" w:rsidRDefault="00D40828" w:rsidP="0058474F">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3</w:t>
            </w:r>
          </w:p>
        </w:tc>
        <w:tc>
          <w:tcPr>
            <w:tcW w:w="5388" w:type="dxa"/>
            <w:gridSpan w:val="2"/>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保证金</w:t>
            </w:r>
          </w:p>
        </w:tc>
        <w:tc>
          <w:tcPr>
            <w:tcW w:w="3564"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保证金到账截止时间前提交足额缴纳保证金</w:t>
            </w:r>
          </w:p>
        </w:tc>
      </w:tr>
    </w:tbl>
    <w:p w:rsidR="00D40828" w:rsidRDefault="00D40828"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注：</w:t>
      </w:r>
    </w:p>
    <w:p w:rsidR="00D40828" w:rsidRDefault="00325046"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D40828">
        <w:rPr>
          <w:rFonts w:ascii="华文细黑" w:eastAsia="华文细黑" w:hAnsi="华文细黑" w:cs="华文细黑" w:hint="eastAsia"/>
          <w:kern w:val="0"/>
          <w:sz w:val="24"/>
          <w:szCs w:val="24"/>
        </w:rPr>
        <w:instrText xml:space="preserve"> eq \o\ac(○,</w:instrText>
      </w:r>
      <w:r w:rsidR="00D40828">
        <w:rPr>
          <w:rFonts w:ascii="华文细黑" w:eastAsia="华文细黑" w:hAnsi="华文细黑" w:cs="华文细黑" w:hint="eastAsia"/>
          <w:kern w:val="0"/>
          <w:position w:val="3"/>
          <w:sz w:val="16"/>
          <w:szCs w:val="24"/>
        </w:rPr>
        <w:instrText>1</w:instrText>
      </w:r>
      <w:r w:rsidR="00D40828">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D40828">
        <w:rPr>
          <w:rFonts w:ascii="华文细黑" w:eastAsia="华文细黑" w:hAnsi="华文细黑" w:cs="华文细黑" w:hint="eastAsia"/>
          <w:kern w:val="0"/>
          <w:sz w:val="24"/>
          <w:szCs w:val="24"/>
        </w:rPr>
        <w:t>以联合体形式参与谈判的，共同联合协议中应确定主办方（主体），</w:t>
      </w:r>
      <w:r w:rsidR="00D40828">
        <w:rPr>
          <w:rFonts w:ascii="华文细黑" w:eastAsia="华文细黑" w:hAnsi="华文细黑" w:cs="华文细黑" w:hint="eastAsia"/>
          <w:sz w:val="24"/>
        </w:rPr>
        <w:t>代表联合体进</w:t>
      </w:r>
      <w:r w:rsidR="00D40828">
        <w:rPr>
          <w:rFonts w:ascii="华文细黑" w:eastAsia="华文细黑" w:hAnsi="华文细黑" w:cs="华文细黑" w:hint="eastAsia"/>
          <w:sz w:val="24"/>
        </w:rPr>
        <w:lastRenderedPageBreak/>
        <w:t>行谈判和澄清。</w:t>
      </w:r>
      <w:r w:rsidR="00D40828">
        <w:rPr>
          <w:rFonts w:ascii="华文细黑" w:eastAsia="华文细黑" w:hAnsi="华文细黑" w:cs="华文细黑" w:hint="eastAsia"/>
          <w:kern w:val="0"/>
          <w:sz w:val="24"/>
          <w:szCs w:val="24"/>
        </w:rPr>
        <w:t>联合体各方均应满足谈判资格要求（详见“第一篇”）。</w:t>
      </w:r>
    </w:p>
    <w:p w:rsidR="00D40828" w:rsidRDefault="00325046"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D40828">
        <w:rPr>
          <w:rFonts w:ascii="华文细黑" w:eastAsia="华文细黑" w:hAnsi="华文细黑" w:cs="华文细黑" w:hint="eastAsia"/>
          <w:kern w:val="0"/>
          <w:sz w:val="24"/>
          <w:szCs w:val="24"/>
        </w:rPr>
        <w:instrText xml:space="preserve"> eq \o\ac(○,</w:instrText>
      </w:r>
      <w:r w:rsidR="00D40828">
        <w:rPr>
          <w:rFonts w:ascii="华文细黑" w:eastAsia="华文细黑" w:hAnsi="华文细黑" w:cs="华文细黑" w:hint="eastAsia"/>
          <w:kern w:val="0"/>
          <w:position w:val="3"/>
          <w:sz w:val="16"/>
          <w:szCs w:val="24"/>
        </w:rPr>
        <w:instrText>2</w:instrText>
      </w:r>
      <w:r w:rsidR="00D40828">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D40828">
        <w:rPr>
          <w:rFonts w:ascii="华文细黑" w:eastAsia="华文细黑" w:hAnsi="华文细黑" w:cs="华文细黑" w:hint="eastAsia"/>
          <w:kern w:val="0"/>
          <w:sz w:val="24"/>
          <w:szCs w:val="24"/>
        </w:rPr>
        <w:t>供应商按“三证合一”登记制度办理营业执照的，组织机构代码证和税务登记证（副本）以供应商所提供的营业执照（副本）复印件为准。</w:t>
      </w:r>
    </w:p>
    <w:p w:rsidR="00D40828" w:rsidRDefault="00325046"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D40828">
        <w:rPr>
          <w:rFonts w:ascii="华文细黑" w:eastAsia="华文细黑" w:hAnsi="华文细黑" w:cs="华文细黑" w:hint="eastAsia"/>
          <w:kern w:val="0"/>
          <w:sz w:val="24"/>
          <w:szCs w:val="24"/>
        </w:rPr>
        <w:instrText xml:space="preserve"> eq \o\ac(○,</w:instrText>
      </w:r>
      <w:r w:rsidR="00D40828">
        <w:rPr>
          <w:rFonts w:ascii="华文细黑" w:eastAsia="华文细黑" w:hAnsi="华文细黑" w:cs="华文细黑" w:hint="eastAsia"/>
          <w:kern w:val="0"/>
          <w:position w:val="3"/>
          <w:sz w:val="16"/>
          <w:szCs w:val="24"/>
        </w:rPr>
        <w:instrText>3</w:instrText>
      </w:r>
      <w:r w:rsidR="00D40828">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D40828">
        <w:rPr>
          <w:rFonts w:ascii="华文细黑" w:eastAsia="华文细黑" w:hAnsi="华文细黑" w:cs="华文细黑"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rsidR="00D40828" w:rsidRDefault="00D40828"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984"/>
        <w:gridCol w:w="5409"/>
      </w:tblGrid>
      <w:tr w:rsidR="00D40828" w:rsidTr="0058474F">
        <w:trPr>
          <w:trHeight w:val="321"/>
        </w:trPr>
        <w:tc>
          <w:tcPr>
            <w:tcW w:w="675" w:type="dxa"/>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3544" w:type="dxa"/>
            <w:gridSpan w:val="2"/>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评审因素</w:t>
            </w:r>
          </w:p>
        </w:tc>
        <w:tc>
          <w:tcPr>
            <w:tcW w:w="5409" w:type="dxa"/>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评审标准</w:t>
            </w:r>
          </w:p>
        </w:tc>
      </w:tr>
      <w:tr w:rsidR="00D40828" w:rsidTr="0058474F">
        <w:trPr>
          <w:trHeight w:val="384"/>
        </w:trPr>
        <w:tc>
          <w:tcPr>
            <w:tcW w:w="675" w:type="dxa"/>
            <w:vMerge w:val="restart"/>
            <w:vAlign w:val="center"/>
          </w:tcPr>
          <w:p w:rsidR="00D40828" w:rsidRDefault="00D40828" w:rsidP="0058474F">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1</w:t>
            </w:r>
          </w:p>
        </w:tc>
        <w:tc>
          <w:tcPr>
            <w:tcW w:w="1560" w:type="dxa"/>
            <w:vMerge w:val="restart"/>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有效性审查</w:t>
            </w:r>
          </w:p>
        </w:tc>
        <w:tc>
          <w:tcPr>
            <w:tcW w:w="1984"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响应文件签署</w:t>
            </w:r>
          </w:p>
        </w:tc>
        <w:tc>
          <w:tcPr>
            <w:tcW w:w="5409"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响应文件上法定代表人或其授权代表人的签字齐全。</w:t>
            </w:r>
          </w:p>
        </w:tc>
      </w:tr>
      <w:tr w:rsidR="00D40828" w:rsidTr="0058474F">
        <w:trPr>
          <w:trHeight w:val="389"/>
        </w:trPr>
        <w:tc>
          <w:tcPr>
            <w:tcW w:w="675" w:type="dxa"/>
            <w:vMerge/>
            <w:vAlign w:val="center"/>
          </w:tcPr>
          <w:p w:rsidR="00D40828" w:rsidRDefault="00D40828" w:rsidP="0058474F">
            <w:pPr>
              <w:spacing w:line="240" w:lineRule="exact"/>
              <w:jc w:val="center"/>
              <w:rPr>
                <w:rFonts w:ascii="华文细黑" w:eastAsia="华文细黑" w:hAnsi="华文细黑" w:cs="华文细黑"/>
                <w:kern w:val="0"/>
                <w:sz w:val="21"/>
                <w:szCs w:val="21"/>
              </w:rPr>
            </w:pPr>
          </w:p>
        </w:tc>
        <w:tc>
          <w:tcPr>
            <w:tcW w:w="1560" w:type="dxa"/>
            <w:vMerge/>
            <w:vAlign w:val="center"/>
          </w:tcPr>
          <w:p w:rsidR="00D40828" w:rsidRDefault="00D40828" w:rsidP="0058474F">
            <w:pPr>
              <w:spacing w:line="240" w:lineRule="exact"/>
              <w:rPr>
                <w:rFonts w:ascii="华文细黑" w:eastAsia="华文细黑" w:hAnsi="华文细黑" w:cs="华文细黑"/>
                <w:kern w:val="0"/>
                <w:sz w:val="21"/>
                <w:szCs w:val="21"/>
              </w:rPr>
            </w:pPr>
          </w:p>
        </w:tc>
        <w:tc>
          <w:tcPr>
            <w:tcW w:w="1984"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w:t>
            </w:r>
          </w:p>
        </w:tc>
        <w:tc>
          <w:tcPr>
            <w:tcW w:w="5409"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法定代表人身份证明及授权委托书有效，符合竞争性谈判文件规定的格式，签字或盖章齐全。</w:t>
            </w:r>
          </w:p>
        </w:tc>
      </w:tr>
      <w:tr w:rsidR="00D40828" w:rsidTr="0058474F">
        <w:trPr>
          <w:trHeight w:val="386"/>
        </w:trPr>
        <w:tc>
          <w:tcPr>
            <w:tcW w:w="675" w:type="dxa"/>
            <w:vMerge/>
            <w:vAlign w:val="center"/>
          </w:tcPr>
          <w:p w:rsidR="00D40828" w:rsidRDefault="00D40828" w:rsidP="0058474F">
            <w:pPr>
              <w:spacing w:line="240" w:lineRule="exact"/>
              <w:jc w:val="center"/>
              <w:rPr>
                <w:rFonts w:ascii="华文细黑" w:eastAsia="华文细黑" w:hAnsi="华文细黑" w:cs="华文细黑"/>
                <w:kern w:val="0"/>
                <w:sz w:val="21"/>
                <w:szCs w:val="21"/>
              </w:rPr>
            </w:pPr>
          </w:p>
        </w:tc>
        <w:tc>
          <w:tcPr>
            <w:tcW w:w="1560" w:type="dxa"/>
            <w:vMerge/>
            <w:vAlign w:val="center"/>
          </w:tcPr>
          <w:p w:rsidR="00D40828" w:rsidRDefault="00D40828" w:rsidP="0058474F">
            <w:pPr>
              <w:spacing w:line="240" w:lineRule="exact"/>
              <w:rPr>
                <w:rFonts w:ascii="华文细黑" w:eastAsia="华文细黑" w:hAnsi="华文细黑" w:cs="华文细黑"/>
                <w:kern w:val="0"/>
                <w:sz w:val="21"/>
                <w:szCs w:val="21"/>
              </w:rPr>
            </w:pPr>
          </w:p>
        </w:tc>
        <w:tc>
          <w:tcPr>
            <w:tcW w:w="1984"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方案</w:t>
            </w:r>
          </w:p>
        </w:tc>
        <w:tc>
          <w:tcPr>
            <w:tcW w:w="5409"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lang w:val="zh-CN"/>
              </w:rPr>
              <w:t>每个分包只能有一个</w:t>
            </w: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方案。</w:t>
            </w:r>
          </w:p>
        </w:tc>
      </w:tr>
      <w:tr w:rsidR="00D40828" w:rsidTr="0058474F">
        <w:trPr>
          <w:trHeight w:val="70"/>
        </w:trPr>
        <w:tc>
          <w:tcPr>
            <w:tcW w:w="675" w:type="dxa"/>
            <w:vMerge/>
            <w:vAlign w:val="center"/>
          </w:tcPr>
          <w:p w:rsidR="00D40828" w:rsidRDefault="00D40828" w:rsidP="0058474F">
            <w:pPr>
              <w:spacing w:line="240" w:lineRule="exact"/>
              <w:jc w:val="center"/>
              <w:rPr>
                <w:rFonts w:ascii="华文细黑" w:eastAsia="华文细黑" w:hAnsi="华文细黑" w:cs="华文细黑"/>
                <w:kern w:val="0"/>
                <w:sz w:val="21"/>
                <w:szCs w:val="21"/>
              </w:rPr>
            </w:pPr>
          </w:p>
        </w:tc>
        <w:tc>
          <w:tcPr>
            <w:tcW w:w="1560" w:type="dxa"/>
            <w:vMerge/>
            <w:vAlign w:val="center"/>
          </w:tcPr>
          <w:p w:rsidR="00D40828" w:rsidRDefault="00D40828" w:rsidP="0058474F">
            <w:pPr>
              <w:spacing w:line="240" w:lineRule="exact"/>
              <w:rPr>
                <w:rFonts w:ascii="华文细黑" w:eastAsia="华文细黑" w:hAnsi="华文细黑" w:cs="华文细黑"/>
                <w:kern w:val="0"/>
                <w:sz w:val="21"/>
                <w:szCs w:val="21"/>
              </w:rPr>
            </w:pPr>
          </w:p>
        </w:tc>
        <w:tc>
          <w:tcPr>
            <w:tcW w:w="1984"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报价唯一</w:t>
            </w:r>
          </w:p>
        </w:tc>
        <w:tc>
          <w:tcPr>
            <w:tcW w:w="5409"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只能有一个有效报价，不得提交选择性报价。</w:t>
            </w:r>
          </w:p>
        </w:tc>
      </w:tr>
      <w:tr w:rsidR="00D40828" w:rsidTr="0058474F">
        <w:trPr>
          <w:trHeight w:val="408"/>
        </w:trPr>
        <w:tc>
          <w:tcPr>
            <w:tcW w:w="675" w:type="dxa"/>
            <w:vMerge w:val="restart"/>
            <w:vAlign w:val="center"/>
          </w:tcPr>
          <w:p w:rsidR="00D40828" w:rsidRDefault="00D40828" w:rsidP="0058474F">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2</w:t>
            </w:r>
          </w:p>
        </w:tc>
        <w:tc>
          <w:tcPr>
            <w:tcW w:w="1560" w:type="dxa"/>
            <w:vMerge w:val="restart"/>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完整性审查</w:t>
            </w:r>
          </w:p>
        </w:tc>
        <w:tc>
          <w:tcPr>
            <w:tcW w:w="1984"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文件份数</w:t>
            </w:r>
          </w:p>
        </w:tc>
        <w:tc>
          <w:tcPr>
            <w:tcW w:w="5409"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文件正、副本数量符合</w:t>
            </w:r>
            <w:r>
              <w:rPr>
                <w:rFonts w:ascii="华文细黑" w:eastAsia="华文细黑" w:hAnsi="华文细黑" w:cs="华文细黑" w:hint="eastAsia"/>
                <w:sz w:val="21"/>
                <w:szCs w:val="21"/>
              </w:rPr>
              <w:t>竞争性谈判</w:t>
            </w:r>
            <w:r>
              <w:rPr>
                <w:rFonts w:ascii="华文细黑" w:eastAsia="华文细黑" w:hAnsi="华文细黑" w:cs="华文细黑" w:hint="eastAsia"/>
                <w:sz w:val="21"/>
                <w:szCs w:val="21"/>
                <w:lang w:val="zh-CN"/>
              </w:rPr>
              <w:t>文件要求。</w:t>
            </w:r>
          </w:p>
        </w:tc>
      </w:tr>
      <w:tr w:rsidR="00D40828" w:rsidTr="0058474F">
        <w:trPr>
          <w:trHeight w:val="427"/>
        </w:trPr>
        <w:tc>
          <w:tcPr>
            <w:tcW w:w="675" w:type="dxa"/>
            <w:vMerge/>
            <w:vAlign w:val="center"/>
          </w:tcPr>
          <w:p w:rsidR="00D40828" w:rsidRDefault="00D40828" w:rsidP="0058474F">
            <w:pPr>
              <w:spacing w:line="240" w:lineRule="exact"/>
              <w:jc w:val="center"/>
              <w:rPr>
                <w:rFonts w:ascii="华文细黑" w:eastAsia="华文细黑" w:hAnsi="华文细黑" w:cs="华文细黑"/>
                <w:kern w:val="0"/>
                <w:sz w:val="21"/>
                <w:szCs w:val="21"/>
              </w:rPr>
            </w:pPr>
          </w:p>
        </w:tc>
        <w:tc>
          <w:tcPr>
            <w:tcW w:w="1560" w:type="dxa"/>
            <w:vMerge/>
            <w:vAlign w:val="center"/>
          </w:tcPr>
          <w:p w:rsidR="00D40828" w:rsidRDefault="00D40828" w:rsidP="0058474F">
            <w:pPr>
              <w:spacing w:line="240" w:lineRule="exact"/>
              <w:rPr>
                <w:rFonts w:ascii="华文细黑" w:eastAsia="华文细黑" w:hAnsi="华文细黑" w:cs="华文细黑"/>
                <w:kern w:val="0"/>
                <w:sz w:val="21"/>
                <w:szCs w:val="21"/>
              </w:rPr>
            </w:pPr>
          </w:p>
        </w:tc>
        <w:tc>
          <w:tcPr>
            <w:tcW w:w="1984"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文件内容</w:t>
            </w:r>
          </w:p>
        </w:tc>
        <w:tc>
          <w:tcPr>
            <w:tcW w:w="5409"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文件内容齐全、无遗漏。</w:t>
            </w:r>
          </w:p>
        </w:tc>
      </w:tr>
      <w:tr w:rsidR="00D40828" w:rsidTr="0058474F">
        <w:trPr>
          <w:trHeight w:val="405"/>
        </w:trPr>
        <w:tc>
          <w:tcPr>
            <w:tcW w:w="675" w:type="dxa"/>
            <w:vMerge w:val="restart"/>
            <w:vAlign w:val="center"/>
          </w:tcPr>
          <w:p w:rsidR="00D40828" w:rsidRDefault="00D40828" w:rsidP="0058474F">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3</w:t>
            </w:r>
          </w:p>
        </w:tc>
        <w:tc>
          <w:tcPr>
            <w:tcW w:w="1560" w:type="dxa"/>
            <w:vMerge w:val="restart"/>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kern w:val="0"/>
                <w:sz w:val="21"/>
                <w:szCs w:val="21"/>
              </w:rPr>
              <w:t>竞争性谈判文件的响应程度审查</w:t>
            </w:r>
          </w:p>
        </w:tc>
        <w:tc>
          <w:tcPr>
            <w:tcW w:w="1984"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响应文件内容</w:t>
            </w:r>
          </w:p>
        </w:tc>
        <w:tc>
          <w:tcPr>
            <w:tcW w:w="5409" w:type="dxa"/>
            <w:vAlign w:val="center"/>
          </w:tcPr>
          <w:p w:rsidR="00D40828" w:rsidRPr="00E425D4" w:rsidRDefault="00D40828" w:rsidP="0058474F">
            <w:pPr>
              <w:pStyle w:val="af2"/>
              <w:spacing w:line="240" w:lineRule="exact"/>
              <w:rPr>
                <w:rFonts w:ascii="华文细黑" w:eastAsia="华文细黑" w:hAnsi="华文细黑" w:cs="华文细黑"/>
                <w:kern w:val="0"/>
                <w:sz w:val="21"/>
                <w:szCs w:val="21"/>
              </w:rPr>
            </w:pPr>
            <w:r w:rsidRPr="00E425D4">
              <w:rPr>
                <w:rFonts w:ascii="华文细黑" w:eastAsia="华文细黑" w:hAnsi="华文细黑" w:cs="华文细黑" w:hint="eastAsia"/>
                <w:kern w:val="0"/>
                <w:sz w:val="21"/>
                <w:szCs w:val="21"/>
              </w:rPr>
              <w:t>对竞争性谈判文件第三篇规定的谈判内容作出响应。</w:t>
            </w:r>
          </w:p>
        </w:tc>
      </w:tr>
      <w:tr w:rsidR="00D40828" w:rsidTr="0058474F">
        <w:trPr>
          <w:trHeight w:val="300"/>
        </w:trPr>
        <w:tc>
          <w:tcPr>
            <w:tcW w:w="675" w:type="dxa"/>
            <w:vMerge/>
            <w:vAlign w:val="center"/>
          </w:tcPr>
          <w:p w:rsidR="00D40828" w:rsidRDefault="00D40828" w:rsidP="0058474F">
            <w:pPr>
              <w:spacing w:line="240" w:lineRule="exact"/>
              <w:jc w:val="center"/>
              <w:rPr>
                <w:rFonts w:ascii="华文细黑" w:eastAsia="华文细黑" w:hAnsi="华文细黑" w:cs="华文细黑"/>
                <w:kern w:val="0"/>
                <w:sz w:val="21"/>
                <w:szCs w:val="21"/>
              </w:rPr>
            </w:pPr>
          </w:p>
        </w:tc>
        <w:tc>
          <w:tcPr>
            <w:tcW w:w="1560"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1984"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谈判有效期</w:t>
            </w:r>
          </w:p>
        </w:tc>
        <w:tc>
          <w:tcPr>
            <w:tcW w:w="5409"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满足谈判文件</w:t>
            </w:r>
            <w:r>
              <w:rPr>
                <w:rFonts w:ascii="华文细黑" w:eastAsia="华文细黑" w:hAnsi="华文细黑" w:cs="华文细黑" w:hint="eastAsia"/>
                <w:sz w:val="21"/>
                <w:szCs w:val="21"/>
                <w:lang w:val="zh-CN"/>
              </w:rPr>
              <w:t>规定。</w:t>
            </w:r>
          </w:p>
        </w:tc>
      </w:tr>
    </w:tbl>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（八）谈判结束后，谈判小组要求所有参加正式谈判的供应商在规定时间内同时书面提交最后报价及有关承诺（填写《最后报价表》并密封提交）。已提交响应文件但未在规定时</w:t>
      </w:r>
      <w:r>
        <w:rPr>
          <w:rFonts w:ascii="华文细黑" w:eastAsia="华文细黑" w:hAnsi="华文细黑" w:cs="华文细黑" w:hint="eastAsia"/>
          <w:sz w:val="24"/>
          <w:szCs w:val="24"/>
        </w:rPr>
        <w:lastRenderedPageBreak/>
        <w:t>间内进行最后报价的供应商，视为放弃最后报价，以供应商响应文件中的报价为准。</w:t>
      </w:r>
    </w:p>
    <w:p w:rsidR="00D40828" w:rsidRDefault="00D40828" w:rsidP="00D40828">
      <w:pPr>
        <w:pStyle w:val="3"/>
        <w:spacing w:before="0" w:after="0" w:line="400" w:lineRule="exact"/>
        <w:rPr>
          <w:rFonts w:ascii="华文细黑" w:eastAsia="华文细黑" w:hAnsi="华文细黑" w:cs="华文细黑"/>
          <w:sz w:val="24"/>
          <w:szCs w:val="24"/>
        </w:rPr>
      </w:pPr>
      <w:bookmarkStart w:id="40" w:name="_Toc517679771"/>
      <w:bookmarkStart w:id="41" w:name="_Toc102227320"/>
      <w:bookmarkStart w:id="42" w:name="_Toc342913394"/>
      <w:r>
        <w:rPr>
          <w:rFonts w:ascii="华文细黑" w:eastAsia="华文细黑" w:hAnsi="华文细黑" w:cs="华文细黑" w:hint="eastAsia"/>
          <w:sz w:val="24"/>
          <w:szCs w:val="24"/>
        </w:rPr>
        <w:t>五、评审依据</w:t>
      </w:r>
      <w:bookmarkEnd w:id="40"/>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D40828" w:rsidRDefault="00D40828" w:rsidP="00D40828">
      <w:pPr>
        <w:pStyle w:val="3"/>
        <w:spacing w:before="0" w:after="0" w:line="400" w:lineRule="exact"/>
        <w:rPr>
          <w:rFonts w:ascii="华文细黑" w:eastAsia="华文细黑" w:hAnsi="华文细黑" w:cs="华文细黑"/>
          <w:sz w:val="24"/>
          <w:szCs w:val="24"/>
        </w:rPr>
      </w:pPr>
      <w:bookmarkStart w:id="43" w:name="_Toc517679772"/>
      <w:r>
        <w:rPr>
          <w:rFonts w:ascii="华文细黑" w:eastAsia="华文细黑" w:hAnsi="华文细黑" w:cs="华文细黑" w:hint="eastAsia"/>
          <w:sz w:val="24"/>
          <w:szCs w:val="24"/>
        </w:rPr>
        <w:t>六、成交</w:t>
      </w:r>
      <w:bookmarkEnd w:id="41"/>
      <w:r>
        <w:rPr>
          <w:rFonts w:ascii="华文细黑" w:eastAsia="华文细黑" w:hAnsi="华文细黑" w:cs="华文细黑" w:hint="eastAsia"/>
          <w:sz w:val="24"/>
          <w:szCs w:val="24"/>
        </w:rPr>
        <w:t>原则</w:t>
      </w:r>
      <w:bookmarkEnd w:id="42"/>
      <w:bookmarkEnd w:id="43"/>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w:t>
      </w:r>
      <w:r>
        <w:rPr>
          <w:rFonts w:ascii="华文细黑" w:eastAsia="华文细黑" w:hAnsi="华文细黑" w:cs="华文细黑" w:hint="eastAsia"/>
          <w:sz w:val="24"/>
          <w:szCs w:val="24"/>
        </w:rPr>
        <w:lastRenderedPageBreak/>
        <w:t>货物，不包括提供或使用大型企业注册商标的货物。</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w:t>
      </w:r>
      <w:r>
        <w:rPr>
          <w:rFonts w:ascii="华文细黑" w:eastAsia="华文细黑" w:hAnsi="华文细黑" w:cs="华文细黑" w:hint="eastAsia"/>
          <w:sz w:val="24"/>
          <w:szCs w:val="24"/>
        </w:rPr>
        <w:lastRenderedPageBreak/>
        <w:t>交供应商的资格，按顺序由排在后面的成交候选人递补，以此类推。</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D40828" w:rsidRDefault="00D40828" w:rsidP="00D40828">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D40828" w:rsidRDefault="00D40828" w:rsidP="00D40828">
      <w:pPr>
        <w:pStyle w:val="3"/>
        <w:spacing w:before="0" w:after="0" w:line="400" w:lineRule="exact"/>
        <w:rPr>
          <w:rFonts w:ascii="华文细黑" w:eastAsia="华文细黑" w:hAnsi="华文细黑" w:cs="华文细黑"/>
          <w:sz w:val="24"/>
          <w:szCs w:val="24"/>
        </w:rPr>
      </w:pPr>
      <w:bookmarkStart w:id="44" w:name="_Toc102227321"/>
      <w:bookmarkStart w:id="45" w:name="_Toc342913395"/>
      <w:bookmarkStart w:id="46" w:name="_Toc517679773"/>
      <w:r>
        <w:rPr>
          <w:rFonts w:ascii="华文细黑" w:eastAsia="华文细黑" w:hAnsi="华文细黑" w:cs="华文细黑" w:hint="eastAsia"/>
          <w:sz w:val="24"/>
          <w:szCs w:val="24"/>
        </w:rPr>
        <w:t>七、成交通知</w:t>
      </w:r>
      <w:bookmarkEnd w:id="44"/>
      <w:bookmarkEnd w:id="45"/>
      <w:bookmarkEnd w:id="46"/>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4"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D40828" w:rsidRDefault="00D40828" w:rsidP="00D40828">
      <w:pPr>
        <w:pStyle w:val="3"/>
        <w:spacing w:before="0" w:after="0" w:line="400" w:lineRule="exact"/>
        <w:rPr>
          <w:rFonts w:ascii="华文细黑" w:eastAsia="华文细黑" w:hAnsi="华文细黑" w:cs="华文细黑"/>
          <w:sz w:val="24"/>
          <w:szCs w:val="24"/>
        </w:rPr>
      </w:pPr>
      <w:bookmarkStart w:id="47" w:name="_Toc517679774"/>
      <w:r>
        <w:rPr>
          <w:rFonts w:ascii="华文细黑" w:eastAsia="华文细黑" w:hAnsi="华文细黑" w:cs="华文细黑" w:hint="eastAsia"/>
          <w:sz w:val="24"/>
          <w:szCs w:val="24"/>
        </w:rPr>
        <w:t>八、关于质疑和投诉</w:t>
      </w:r>
      <w:bookmarkEnd w:id="47"/>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（二）质疑答复</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D40828" w:rsidRDefault="00D40828" w:rsidP="00D40828">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D40828" w:rsidRDefault="00D40828" w:rsidP="00D4082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D40828" w:rsidRDefault="00D40828" w:rsidP="00D4082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ascii="华文细黑" w:eastAsia="华文细黑" w:hAnsi="华文细黑" w:cs="华文细黑" w:hint="eastAsia"/>
          <w:sz w:val="24"/>
          <w:szCs w:val="24"/>
        </w:rPr>
        <w:t>。</w:t>
      </w:r>
    </w:p>
    <w:p w:rsidR="00D40828" w:rsidRDefault="00D40828" w:rsidP="00D40828">
      <w:pPr>
        <w:pStyle w:val="3"/>
        <w:spacing w:before="0" w:after="0" w:line="400" w:lineRule="exact"/>
        <w:rPr>
          <w:rFonts w:ascii="华文细黑" w:eastAsia="华文细黑" w:hAnsi="华文细黑" w:cs="华文细黑"/>
          <w:sz w:val="24"/>
          <w:szCs w:val="24"/>
        </w:rPr>
      </w:pPr>
      <w:bookmarkStart w:id="48" w:name="_Toc517679775"/>
      <w:bookmarkStart w:id="49" w:name="_Toc102227322"/>
      <w:bookmarkStart w:id="50" w:name="_Toc342913396"/>
      <w:r>
        <w:rPr>
          <w:rFonts w:ascii="华文细黑" w:eastAsia="华文细黑" w:hAnsi="华文细黑" w:cs="华文细黑" w:hint="eastAsia"/>
          <w:sz w:val="24"/>
          <w:szCs w:val="24"/>
        </w:rPr>
        <w:t>九、签订合同</w:t>
      </w:r>
      <w:bookmarkEnd w:id="48"/>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D40828" w:rsidRDefault="00D40828" w:rsidP="00D40828">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D40828" w:rsidRDefault="00D40828" w:rsidP="00D40828">
      <w:pPr>
        <w:pStyle w:val="3"/>
        <w:spacing w:before="0" w:after="0" w:line="400" w:lineRule="exact"/>
        <w:rPr>
          <w:rFonts w:ascii="华文细黑" w:eastAsia="华文细黑" w:hAnsi="华文细黑" w:cs="华文细黑"/>
          <w:sz w:val="24"/>
        </w:rPr>
      </w:pPr>
      <w:bookmarkStart w:id="51" w:name="_Toc517679776"/>
      <w:r>
        <w:rPr>
          <w:rFonts w:ascii="华文细黑" w:eastAsia="华文细黑" w:hAnsi="华文细黑" w:cs="华文细黑" w:hint="eastAsia"/>
          <w:sz w:val="24"/>
          <w:szCs w:val="24"/>
        </w:rPr>
        <w:lastRenderedPageBreak/>
        <w:t>十、</w:t>
      </w:r>
      <w:bookmarkEnd w:id="49"/>
      <w:bookmarkEnd w:id="50"/>
      <w:r>
        <w:rPr>
          <w:rFonts w:ascii="华文细黑" w:eastAsia="华文细黑" w:hAnsi="华文细黑" w:cs="华文细黑" w:hint="eastAsia"/>
          <w:sz w:val="24"/>
        </w:rPr>
        <w:t>政府采购信用融资</w:t>
      </w:r>
      <w:bookmarkEnd w:id="51"/>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D40828" w:rsidRDefault="00D40828" w:rsidP="00D40828">
      <w:pPr>
        <w:spacing w:line="360" w:lineRule="auto"/>
        <w:ind w:firstLineChars="200" w:firstLine="480"/>
        <w:rPr>
          <w:rFonts w:ascii="华文细黑" w:eastAsia="华文细黑" w:hAnsi="华文细黑" w:cs="华文细黑"/>
          <w:sz w:val="24"/>
          <w:szCs w:val="24"/>
        </w:rPr>
        <w:sectPr w:rsidR="00D40828">
          <w:pgSz w:w="11907" w:h="16840"/>
          <w:pgMar w:top="1134" w:right="1191" w:bottom="1134" w:left="1304" w:header="964" w:footer="992" w:gutter="0"/>
          <w:pgNumType w:fmt="numberInDash"/>
          <w:cols w:space="720"/>
          <w:docGrid w:linePitch="312"/>
        </w:sectPr>
      </w:pPr>
    </w:p>
    <w:p w:rsidR="00D40828" w:rsidRDefault="00D40828" w:rsidP="00D40828">
      <w:pPr>
        <w:pStyle w:val="2"/>
        <w:spacing w:before="0" w:after="0" w:line="360" w:lineRule="auto"/>
        <w:jc w:val="center"/>
        <w:rPr>
          <w:rFonts w:ascii="华文细黑" w:eastAsia="华文细黑" w:hAnsi="华文细黑" w:cs="华文细黑"/>
          <w:b w:val="0"/>
          <w:sz w:val="30"/>
          <w:szCs w:val="30"/>
        </w:rPr>
      </w:pPr>
      <w:bookmarkStart w:id="52" w:name="_Toc517679777"/>
      <w:r>
        <w:rPr>
          <w:rFonts w:ascii="华文细黑" w:eastAsia="华文细黑" w:hAnsi="华文细黑" w:cs="华文细黑" w:hint="eastAsia"/>
          <w:b w:val="0"/>
          <w:sz w:val="36"/>
          <w:szCs w:val="30"/>
        </w:rPr>
        <w:lastRenderedPageBreak/>
        <w:t>第三篇  谈判项目技术需求</w:t>
      </w:r>
      <w:bookmarkEnd w:id="52"/>
    </w:p>
    <w:p w:rsidR="00D40828" w:rsidRDefault="00D40828" w:rsidP="00D40828">
      <w:pPr>
        <w:rPr>
          <w:rFonts w:ascii="华文细黑" w:eastAsia="华文细黑" w:hAnsi="华文细黑" w:cs="华文细黑"/>
          <w:b/>
          <w:sz w:val="24"/>
          <w:szCs w:val="24"/>
        </w:rPr>
      </w:pPr>
      <w:bookmarkStart w:id="53" w:name="_Toc12789058"/>
      <w:r>
        <w:rPr>
          <w:rFonts w:ascii="华文细黑" w:eastAsia="华文细黑" w:hAnsi="华文细黑" w:cs="华文细黑" w:hint="eastAsia"/>
          <w:b/>
          <w:sz w:val="24"/>
          <w:szCs w:val="24"/>
        </w:rPr>
        <w:t>一、需求一览表</w:t>
      </w:r>
    </w:p>
    <w:tbl>
      <w:tblPr>
        <w:tblW w:w="9794" w:type="dxa"/>
        <w:tblInd w:w="95" w:type="dxa"/>
        <w:tblLook w:val="04A0"/>
      </w:tblPr>
      <w:tblGrid>
        <w:gridCol w:w="2320"/>
        <w:gridCol w:w="6057"/>
        <w:gridCol w:w="708"/>
        <w:gridCol w:w="709"/>
      </w:tblGrid>
      <w:tr w:rsidR="00D40828" w:rsidRPr="00425E37" w:rsidTr="0058474F">
        <w:trPr>
          <w:trHeight w:val="48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828" w:rsidRPr="00425E37" w:rsidRDefault="00D40828" w:rsidP="0058474F">
            <w:pPr>
              <w:widowControl/>
              <w:jc w:val="center"/>
              <w:rPr>
                <w:rFonts w:ascii="华文细黑" w:eastAsia="华文细黑" w:hAnsi="华文细黑" w:cs="宋体"/>
                <w:kern w:val="0"/>
                <w:sz w:val="22"/>
                <w:szCs w:val="22"/>
              </w:rPr>
            </w:pPr>
            <w:r w:rsidRPr="00425E37">
              <w:rPr>
                <w:rFonts w:ascii="华文细黑" w:eastAsia="华文细黑" w:hAnsi="华文细黑" w:cs="宋体" w:hint="eastAsia"/>
                <w:kern w:val="0"/>
                <w:sz w:val="22"/>
                <w:szCs w:val="22"/>
              </w:rPr>
              <w:t>产品名称</w:t>
            </w:r>
          </w:p>
        </w:tc>
        <w:tc>
          <w:tcPr>
            <w:tcW w:w="6057" w:type="dxa"/>
            <w:tcBorders>
              <w:top w:val="single" w:sz="4" w:space="0" w:color="auto"/>
              <w:left w:val="nil"/>
              <w:bottom w:val="single" w:sz="4" w:space="0" w:color="auto"/>
              <w:right w:val="single" w:sz="4" w:space="0" w:color="auto"/>
            </w:tcBorders>
            <w:shd w:val="clear" w:color="auto" w:fill="auto"/>
            <w:noWrap/>
            <w:vAlign w:val="center"/>
            <w:hideMark/>
          </w:tcPr>
          <w:p w:rsidR="00D40828" w:rsidRPr="00425E37" w:rsidRDefault="00D40828" w:rsidP="0058474F">
            <w:pPr>
              <w:widowControl/>
              <w:jc w:val="center"/>
              <w:rPr>
                <w:rFonts w:ascii="华文细黑" w:eastAsia="华文细黑" w:hAnsi="华文细黑" w:cs="宋体"/>
                <w:kern w:val="0"/>
                <w:sz w:val="20"/>
              </w:rPr>
            </w:pPr>
            <w:r w:rsidRPr="00425E37">
              <w:rPr>
                <w:rFonts w:ascii="华文细黑" w:eastAsia="华文细黑" w:hAnsi="华文细黑" w:cs="宋体" w:hint="eastAsia"/>
                <w:kern w:val="0"/>
                <w:sz w:val="20"/>
              </w:rPr>
              <w:t>参数指标描述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40828" w:rsidRPr="00425E37" w:rsidRDefault="00D40828" w:rsidP="0058474F">
            <w:pPr>
              <w:widowControl/>
              <w:jc w:val="center"/>
              <w:rPr>
                <w:rFonts w:ascii="华文细黑" w:eastAsia="华文细黑" w:hAnsi="华文细黑" w:cs="宋体"/>
                <w:kern w:val="0"/>
                <w:sz w:val="22"/>
                <w:szCs w:val="22"/>
              </w:rPr>
            </w:pPr>
            <w:r w:rsidRPr="00425E37">
              <w:rPr>
                <w:rFonts w:ascii="华文细黑" w:eastAsia="华文细黑" w:hAnsi="华文细黑" w:cs="宋体" w:hint="eastAsia"/>
                <w:kern w:val="0"/>
                <w:sz w:val="22"/>
                <w:szCs w:val="22"/>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40828" w:rsidRPr="00425E37" w:rsidRDefault="00D40828" w:rsidP="0058474F">
            <w:pPr>
              <w:widowControl/>
              <w:jc w:val="center"/>
              <w:rPr>
                <w:rFonts w:ascii="宋体" w:hAnsi="宋体" w:cs="宋体"/>
                <w:kern w:val="0"/>
                <w:sz w:val="22"/>
                <w:szCs w:val="22"/>
              </w:rPr>
            </w:pPr>
            <w:r w:rsidRPr="00425E37">
              <w:rPr>
                <w:rFonts w:ascii="宋体" w:hAnsi="宋体" w:cs="宋体" w:hint="eastAsia"/>
                <w:kern w:val="0"/>
                <w:sz w:val="22"/>
                <w:szCs w:val="22"/>
              </w:rPr>
              <w:t>单位</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语言系统软件</w:t>
            </w:r>
          </w:p>
        </w:tc>
        <w:tc>
          <w:tcPr>
            <w:tcW w:w="6057" w:type="dxa"/>
            <w:tcBorders>
              <w:top w:val="nil"/>
              <w:left w:val="nil"/>
              <w:bottom w:val="single" w:sz="4" w:space="0" w:color="auto"/>
              <w:right w:val="single" w:sz="4" w:space="0" w:color="auto"/>
            </w:tcBorders>
            <w:shd w:val="clear" w:color="auto" w:fill="auto"/>
            <w:vAlign w:val="center"/>
            <w:hideMark/>
          </w:tcPr>
          <w:p w:rsidR="00D40828"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一 、技术要求</w:t>
            </w:r>
            <w:r w:rsidRPr="00425E37">
              <w:rPr>
                <w:rFonts w:ascii="华文细黑" w:eastAsia="华文细黑" w:hAnsi="华文细黑" w:cs="宋体" w:hint="eastAsia"/>
                <w:color w:val="000000"/>
                <w:kern w:val="0"/>
                <w:sz w:val="18"/>
                <w:szCs w:val="18"/>
              </w:rPr>
              <w:br/>
              <w:t>1、网络: 符合标准IP协议，采用通用以太网络交换机，100M/1000M以太网。</w:t>
            </w:r>
            <w:r w:rsidRPr="00425E37">
              <w:rPr>
                <w:rFonts w:ascii="华文细黑" w:eastAsia="华文细黑" w:hAnsi="华文细黑" w:cs="宋体" w:hint="eastAsia"/>
                <w:color w:val="000000"/>
                <w:kern w:val="0"/>
                <w:sz w:val="18"/>
                <w:szCs w:val="18"/>
              </w:rPr>
              <w:br/>
              <w:t>2、频率响应: 媒体文件播放，点播节目：20Hz～16KHz；外接设备直播节目、音频广播、对讲：125Hz～16KHz。</w:t>
            </w:r>
            <w:r w:rsidRPr="00425E37">
              <w:rPr>
                <w:rFonts w:ascii="华文细黑" w:eastAsia="华文细黑" w:hAnsi="华文细黑" w:cs="宋体" w:hint="eastAsia"/>
                <w:color w:val="000000"/>
                <w:kern w:val="0"/>
                <w:sz w:val="18"/>
                <w:szCs w:val="18"/>
              </w:rPr>
              <w:br/>
              <w:t>3、声音延迟：教师授课、对讲、学生语音分组会话时，声音延迟:&lt;10ms。</w:t>
            </w:r>
            <w:r w:rsidRPr="00857F56">
              <w:rPr>
                <w:rFonts w:ascii="华文细黑" w:eastAsia="华文细黑" w:hAnsi="华文细黑" w:cs="宋体" w:hint="eastAsia"/>
                <w:color w:val="000000"/>
                <w:kern w:val="0"/>
                <w:sz w:val="18"/>
                <w:szCs w:val="18"/>
              </w:rPr>
              <w:t>提供国家广播电视产品质量监督检验中心检测报告复印件。</w:t>
            </w:r>
            <w:r w:rsidRPr="00425E37">
              <w:rPr>
                <w:rFonts w:ascii="华文细黑" w:eastAsia="华文细黑" w:hAnsi="华文细黑" w:cs="宋体" w:hint="eastAsia"/>
                <w:color w:val="000000"/>
                <w:kern w:val="0"/>
                <w:sz w:val="18"/>
                <w:szCs w:val="18"/>
              </w:rPr>
              <w:br/>
              <w:t>4、学生终端数字录音：终端数字录音同期完成MP3格式实时压缩，采样率大于48KHz；每个学生终端录音时间≥120分钟。</w:t>
            </w:r>
            <w:r w:rsidRPr="00425E37">
              <w:rPr>
                <w:rFonts w:ascii="华文细黑" w:eastAsia="华文细黑" w:hAnsi="华文细黑" w:cs="宋体" w:hint="eastAsia"/>
                <w:color w:val="000000"/>
                <w:kern w:val="0"/>
                <w:sz w:val="18"/>
                <w:szCs w:val="18"/>
              </w:rPr>
              <w:br/>
              <w:t>5、"教师控制单元应采用双机结构,即教师专用终端+教师授课资源机结构模式</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此系统结构用于确保系统平台控</w:t>
            </w:r>
            <w:r>
              <w:rPr>
                <w:rFonts w:ascii="华文细黑" w:eastAsia="华文细黑" w:hAnsi="华文细黑" w:cs="宋体" w:hint="eastAsia"/>
                <w:color w:val="000000"/>
                <w:kern w:val="0"/>
                <w:sz w:val="18"/>
                <w:szCs w:val="18"/>
              </w:rPr>
              <w:t>制软件的稳定运行，专用终端采用一体机结构，</w:t>
            </w:r>
            <w:r w:rsidRPr="00425E37">
              <w:rPr>
                <w:rFonts w:ascii="华文细黑" w:eastAsia="华文细黑" w:hAnsi="华文细黑" w:cs="宋体" w:hint="eastAsia"/>
                <w:color w:val="000000"/>
                <w:kern w:val="0"/>
                <w:sz w:val="18"/>
                <w:szCs w:val="18"/>
              </w:rPr>
              <w:t>保证教师声音无延迟传输，且不受病毒侵扰。</w:t>
            </w:r>
            <w:r w:rsidRPr="00425E37">
              <w:rPr>
                <w:rFonts w:ascii="华文细黑" w:eastAsia="华文细黑" w:hAnsi="华文细黑" w:cs="宋体" w:hint="eastAsia"/>
                <w:color w:val="000000"/>
                <w:kern w:val="0"/>
                <w:sz w:val="18"/>
                <w:szCs w:val="18"/>
              </w:rPr>
              <w:br/>
              <w:t>6、系统支持有线网和wifi无线网连接，当教学资源机出现问题时,教师通过笔记本无线接入方式接管资源机工作；</w:t>
            </w:r>
            <w:r w:rsidRPr="00425E37">
              <w:rPr>
                <w:rFonts w:ascii="华文细黑" w:eastAsia="华文细黑" w:hAnsi="华文细黑" w:cs="宋体" w:hint="eastAsia"/>
                <w:color w:val="000000"/>
                <w:kern w:val="0"/>
                <w:sz w:val="18"/>
                <w:szCs w:val="18"/>
              </w:rPr>
              <w:br/>
              <w:t>7、当学生终端出现故障或学生终端网络连接不正常时，可以提供无线终端随时替换故障学生机，实现移动无线终端与有线终端混合使用，教学和训练过程继续进行,无教学事故发生。</w:t>
            </w:r>
          </w:p>
          <w:p w:rsidR="00D40828"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二、 功能要求</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1</w:t>
            </w:r>
            <w:r w:rsidRPr="00425E37">
              <w:rPr>
                <w:rFonts w:ascii="华文细黑" w:eastAsia="华文细黑" w:hAnsi="华文细黑" w:cs="宋体" w:hint="eastAsia"/>
                <w:color w:val="000000"/>
                <w:kern w:val="0"/>
                <w:sz w:val="18"/>
                <w:szCs w:val="18"/>
              </w:rPr>
              <w:t>、系统满足语言教学所需要的“听、说、读、写、译”等教学需求，满足各种考试需求，满足学生自主学习的需求；</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2</w:t>
            </w:r>
            <w:r w:rsidRPr="00425E37">
              <w:rPr>
                <w:rFonts w:ascii="华文细黑" w:eastAsia="华文细黑" w:hAnsi="华文细黑" w:cs="宋体" w:hint="eastAsia"/>
                <w:color w:val="000000"/>
                <w:kern w:val="0"/>
                <w:sz w:val="18"/>
                <w:szCs w:val="18"/>
              </w:rPr>
              <w:t>、基本教学功能：语音广播、屏幕广播、可视授课、分组会话、示范教学、录音等教学功能。</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3</w:t>
            </w:r>
            <w:r w:rsidRPr="00425E37">
              <w:rPr>
                <w:rFonts w:ascii="华文细黑" w:eastAsia="华文细黑" w:hAnsi="华文细黑" w:cs="宋体" w:hint="eastAsia"/>
                <w:color w:val="000000"/>
                <w:kern w:val="0"/>
                <w:sz w:val="18"/>
                <w:szCs w:val="18"/>
              </w:rPr>
              <w:t>、屏幕广播教学功能：可将教师电脑屏幕、教师笔记本画面（课件，音视频，PPT等教学内容）同步广播至学生终端的屏幕上；声音广播必须为双声道立体声。</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4</w:t>
            </w:r>
            <w:r w:rsidRPr="00425E37">
              <w:rPr>
                <w:rFonts w:ascii="华文细黑" w:eastAsia="华文细黑" w:hAnsi="华文细黑" w:cs="宋体" w:hint="eastAsia"/>
                <w:color w:val="000000"/>
                <w:kern w:val="0"/>
                <w:sz w:val="18"/>
                <w:szCs w:val="18"/>
              </w:rPr>
              <w:t>、系统应具有多语种操作界面（不少于10种常用语种界面，含中文、英语、俄语、日语、法语、德语、西班牙语、意大利语、韩语、阿拉伯语等）。</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5</w:t>
            </w:r>
            <w:r w:rsidRPr="00425E37">
              <w:rPr>
                <w:rFonts w:ascii="华文细黑" w:eastAsia="华文细黑" w:hAnsi="华文细黑" w:cs="宋体" w:hint="eastAsia"/>
                <w:color w:val="000000"/>
                <w:kern w:val="0"/>
                <w:sz w:val="18"/>
                <w:szCs w:val="18"/>
              </w:rPr>
              <w:t>、无线屏幕广播功能: 学生或老师自带的笔记本通过WiFi无线网络接入系统，可将该移动设备屏幕声音和画面广播至学生单元及教师单元屏幕。学生在使用该功能时需得到教师端授权。</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6</w:t>
            </w:r>
            <w:r w:rsidRPr="00425E37">
              <w:rPr>
                <w:rFonts w:ascii="华文细黑" w:eastAsia="华文细黑" w:hAnsi="华文细黑" w:cs="宋体" w:hint="eastAsia"/>
                <w:color w:val="000000"/>
                <w:kern w:val="0"/>
                <w:sz w:val="18"/>
                <w:szCs w:val="18"/>
              </w:rPr>
              <w:t>、教师移动教学：教师通过手持移动终端进行所有的教学操作和教学演示；</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7</w:t>
            </w:r>
            <w:r w:rsidRPr="00425E37">
              <w:rPr>
                <w:rFonts w:ascii="华文细黑" w:eastAsia="华文细黑" w:hAnsi="华文细黑" w:cs="宋体" w:hint="eastAsia"/>
                <w:color w:val="000000"/>
                <w:kern w:val="0"/>
                <w:sz w:val="18"/>
                <w:szCs w:val="18"/>
              </w:rPr>
              <w:t>、可视授课：学生可以通过学生端显示器清晰看到教师的板书、面部表情以及口型等。</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8</w:t>
            </w:r>
            <w:r w:rsidRPr="00425E37">
              <w:rPr>
                <w:rFonts w:ascii="华文细黑" w:eastAsia="华文细黑" w:hAnsi="华文细黑" w:cs="宋体" w:hint="eastAsia"/>
                <w:color w:val="000000"/>
                <w:kern w:val="0"/>
                <w:sz w:val="18"/>
                <w:szCs w:val="18"/>
              </w:rPr>
              <w:t>、双流广播教学功能: 在执行“屏幕广播教学”功能时，可将教师电脑屏幕画面（VGA流）与教师头像画面（视频流）同屏广播。广播时学生显示器上，教师电脑屏幕和通过教师终端采集的教师影像分窗口显示，窗口间无遮盖。</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9</w:t>
            </w:r>
            <w:r w:rsidRPr="00425E37">
              <w:rPr>
                <w:rFonts w:ascii="华文细黑" w:eastAsia="华文细黑" w:hAnsi="华文细黑" w:cs="宋体" w:hint="eastAsia"/>
                <w:color w:val="000000"/>
                <w:kern w:val="0"/>
                <w:sz w:val="18"/>
                <w:szCs w:val="18"/>
              </w:rPr>
              <w:t>、双轨录音功能：要求系统必须提供双轨录音功能，即可将两名同学的对话声或是将原语和译语分别录制在同一mp3音频文件中的左右音轨上，以方便教师点评及打分；必须要求录音文件直接生成MP3录音格式。</w:t>
            </w:r>
            <w:r w:rsidRPr="00425E37">
              <w:rPr>
                <w:rFonts w:ascii="华文细黑" w:eastAsia="华文细黑" w:hAnsi="华文细黑" w:cs="宋体" w:hint="eastAsia"/>
                <w:color w:val="000000"/>
                <w:kern w:val="0"/>
                <w:sz w:val="18"/>
                <w:szCs w:val="18"/>
              </w:rPr>
              <w:br/>
              <w:t>1</w:t>
            </w:r>
            <w:r>
              <w:rPr>
                <w:rFonts w:ascii="华文细黑" w:eastAsia="华文细黑" w:hAnsi="华文细黑" w:cs="宋体" w:hint="eastAsia"/>
                <w:color w:val="000000"/>
                <w:kern w:val="0"/>
                <w:sz w:val="18"/>
                <w:szCs w:val="18"/>
              </w:rPr>
              <w:t>0</w:t>
            </w:r>
            <w:r w:rsidRPr="00425E37">
              <w:rPr>
                <w:rFonts w:ascii="华文细黑" w:eastAsia="华文细黑" w:hAnsi="华文细黑" w:cs="宋体" w:hint="eastAsia"/>
                <w:color w:val="000000"/>
                <w:kern w:val="0"/>
                <w:sz w:val="18"/>
                <w:szCs w:val="18"/>
              </w:rPr>
              <w:t>、移动终端屏幕共享功能：通过wifi无线网络，移动终端同步同屏实时接收到教师的计算机屏幕展示、教师影像和声音，计算机屏幕和教师影像窗口独立不重叠。</w:t>
            </w:r>
            <w:r>
              <w:rPr>
                <w:rFonts w:ascii="华文细黑" w:eastAsia="华文细黑" w:hAnsi="华文细黑" w:cs="宋体" w:hint="eastAsia"/>
                <w:color w:val="000000"/>
                <w:kern w:val="0"/>
                <w:sz w:val="18"/>
                <w:szCs w:val="18"/>
              </w:rPr>
              <w:br/>
              <w:t>11</w:t>
            </w:r>
            <w:r w:rsidRPr="00425E37">
              <w:rPr>
                <w:rFonts w:ascii="华文细黑" w:eastAsia="华文细黑" w:hAnsi="华文细黑" w:cs="宋体" w:hint="eastAsia"/>
                <w:color w:val="000000"/>
                <w:kern w:val="0"/>
                <w:sz w:val="18"/>
                <w:szCs w:val="18"/>
              </w:rPr>
              <w:t>、双冗余备份：在口语、听力等训练考试时，学生的音频、视频以及答题内容可以同步保存在学生机本地和云服务器上，以防止在训练考试过程中由于网络或服务器发生故障时发生数据丢失</w:t>
            </w:r>
            <w:r>
              <w:rPr>
                <w:rFonts w:ascii="华文细黑" w:eastAsia="华文细黑" w:hAnsi="华文细黑" w:cs="宋体" w:hint="eastAsia"/>
                <w:color w:val="000000"/>
                <w:kern w:val="0"/>
                <w:sz w:val="18"/>
                <w:szCs w:val="18"/>
              </w:rPr>
              <w:br/>
              <w:t>12</w:t>
            </w:r>
            <w:r w:rsidRPr="00425E37">
              <w:rPr>
                <w:rFonts w:ascii="华文细黑" w:eastAsia="华文细黑" w:hAnsi="华文细黑" w:cs="宋体" w:hint="eastAsia"/>
                <w:color w:val="000000"/>
                <w:kern w:val="0"/>
                <w:sz w:val="18"/>
                <w:szCs w:val="18"/>
              </w:rPr>
              <w:t>、分组会话功能：教师可以任意用鼠标拖动或手动设置学生2人～4人组进行分组讨论。教师可以自定义设置每组学生不同的颜色，并可同步数字双轨录音。分组会话时，学生有线终端和无线终端可混合使用，同时实现分组会话训练。</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lastRenderedPageBreak/>
              <w:t>13</w:t>
            </w:r>
            <w:r w:rsidRPr="00425E37">
              <w:rPr>
                <w:rFonts w:ascii="华文细黑" w:eastAsia="华文细黑" w:hAnsi="华文细黑" w:cs="宋体" w:hint="eastAsia"/>
                <w:color w:val="000000"/>
                <w:kern w:val="0"/>
                <w:sz w:val="18"/>
                <w:szCs w:val="18"/>
              </w:rPr>
              <w:t>、双流多窗口可视互动示范教学功能: 在执行“屏幕广播教学”功能时，可将教师电脑屏幕画面（VGA流）与教师头像画面（视频流）同屏广播，同时可以选择多名学生进行讨论示范给其他学生，被选中的学生视频可同屏显示。教学过程中，学生显示器上，教师电脑屏幕和多个发言人影像分窗口显示，窗口间无遮盖</w:t>
            </w:r>
            <w:r>
              <w:rPr>
                <w:rFonts w:ascii="华文细黑" w:eastAsia="华文细黑" w:hAnsi="华文细黑" w:cs="宋体" w:hint="eastAsia"/>
                <w:color w:val="000000"/>
                <w:kern w:val="0"/>
                <w:sz w:val="18"/>
                <w:szCs w:val="18"/>
              </w:rPr>
              <w:t>。</w:t>
            </w:r>
          </w:p>
          <w:p w:rsidR="00D40828" w:rsidRDefault="00D40828" w:rsidP="0058474F">
            <w:pPr>
              <w:widowControl/>
              <w:jc w:val="left"/>
              <w:rPr>
                <w:rFonts w:ascii="华文细黑" w:eastAsia="华文细黑" w:hAnsi="华文细黑" w:cs="宋体"/>
                <w:color w:val="000000"/>
                <w:kern w:val="0"/>
                <w:sz w:val="18"/>
                <w:szCs w:val="18"/>
              </w:rPr>
            </w:pPr>
            <w:r>
              <w:rPr>
                <w:rFonts w:ascii="华文细黑" w:eastAsia="华文细黑" w:hAnsi="华文细黑" w:cs="宋体" w:hint="eastAsia"/>
                <w:color w:val="000000"/>
                <w:kern w:val="0"/>
                <w:sz w:val="18"/>
                <w:szCs w:val="18"/>
              </w:rPr>
              <w:t>14、</w:t>
            </w:r>
            <w:r w:rsidRPr="00425E37">
              <w:rPr>
                <w:rFonts w:ascii="华文细黑" w:eastAsia="华文细黑" w:hAnsi="华文细黑" w:cs="宋体" w:hint="eastAsia"/>
                <w:color w:val="000000"/>
                <w:kern w:val="0"/>
                <w:sz w:val="18"/>
                <w:szCs w:val="18"/>
              </w:rPr>
              <w:t>可视分组教学：在做分组训练时，学生和其他同组学生进行视频会话训练，学生可以通过屏幕看到同组人员的视频影像和声音；可视分组会话时，学生有线终端和无线终端可混合使用，同时实现分组会话训练；训练同时教师可进行数字双轨录音和学生影像录制，要求音视频同步。</w:t>
            </w:r>
          </w:p>
          <w:p w:rsidR="00D40828" w:rsidRDefault="00D40828" w:rsidP="0058474F">
            <w:pPr>
              <w:widowControl/>
              <w:jc w:val="left"/>
              <w:rPr>
                <w:rFonts w:ascii="华文细黑" w:eastAsia="华文细黑" w:hAnsi="华文细黑" w:cs="宋体"/>
                <w:color w:val="000000"/>
                <w:kern w:val="0"/>
                <w:sz w:val="18"/>
                <w:szCs w:val="18"/>
              </w:rPr>
            </w:pPr>
            <w:r>
              <w:rPr>
                <w:rFonts w:ascii="华文细黑" w:eastAsia="华文细黑" w:hAnsi="华文细黑" w:cs="宋体" w:hint="eastAsia"/>
                <w:color w:val="000000"/>
                <w:kern w:val="0"/>
                <w:sz w:val="18"/>
                <w:szCs w:val="18"/>
              </w:rPr>
              <w:t>15、</w:t>
            </w:r>
            <w:r w:rsidRPr="00425E37">
              <w:rPr>
                <w:rFonts w:ascii="华文细黑" w:eastAsia="华文细黑" w:hAnsi="华文细黑" w:cs="宋体" w:hint="eastAsia"/>
                <w:color w:val="000000"/>
                <w:kern w:val="0"/>
                <w:sz w:val="18"/>
                <w:szCs w:val="18"/>
              </w:rPr>
              <w:t>云录播：在做可视训练时，可以同时录</w:t>
            </w:r>
            <w:r>
              <w:rPr>
                <w:rFonts w:ascii="华文细黑" w:eastAsia="华文细黑" w:hAnsi="华文细黑" w:cs="宋体" w:hint="eastAsia"/>
                <w:color w:val="000000"/>
                <w:kern w:val="0"/>
                <w:sz w:val="18"/>
                <w:szCs w:val="18"/>
              </w:rPr>
              <w:t>制所有训练学生的视频和音频，文件保留在学生终端本机和云服务器上，</w:t>
            </w:r>
            <w:r w:rsidRPr="00425E37">
              <w:rPr>
                <w:rFonts w:ascii="华文细黑" w:eastAsia="华文细黑" w:hAnsi="华文细黑" w:cs="宋体" w:hint="eastAsia"/>
                <w:color w:val="000000"/>
                <w:kern w:val="0"/>
                <w:sz w:val="18"/>
                <w:szCs w:val="18"/>
              </w:rPr>
              <w:t>教学或训练结束后，教师可根据需要进行播放：</w:t>
            </w:r>
            <w:r w:rsidRPr="00425E37">
              <w:rPr>
                <w:rFonts w:ascii="华文细黑" w:eastAsia="华文细黑" w:hAnsi="华文细黑" w:cs="宋体" w:hint="eastAsia"/>
                <w:color w:val="000000"/>
                <w:kern w:val="0"/>
                <w:sz w:val="18"/>
                <w:szCs w:val="18"/>
              </w:rPr>
              <w:br/>
              <w:t>1） 各自回放，每个学生可以看到本人训练中的音视频细节，进行点评。</w:t>
            </w:r>
            <w:r w:rsidRPr="00425E37">
              <w:rPr>
                <w:rFonts w:ascii="华文细黑" w:eastAsia="华文细黑" w:hAnsi="华文细黑" w:cs="宋体" w:hint="eastAsia"/>
                <w:color w:val="000000"/>
                <w:kern w:val="0"/>
                <w:sz w:val="18"/>
                <w:szCs w:val="18"/>
              </w:rPr>
              <w:br/>
              <w:t>2） 教师可以指定某个学生示范播放，进行点评。</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16</w:t>
            </w:r>
            <w:r w:rsidRPr="00425E37">
              <w:rPr>
                <w:rFonts w:ascii="华文细黑" w:eastAsia="华文细黑" w:hAnsi="华文细黑" w:cs="宋体" w:hint="eastAsia"/>
                <w:color w:val="000000"/>
                <w:kern w:val="0"/>
                <w:sz w:val="18"/>
                <w:szCs w:val="18"/>
              </w:rPr>
              <w:t>、自由发言功能：教师选择自由发言功能时，学生可以通过点击发言键实现自由发言。</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17</w:t>
            </w:r>
            <w:r w:rsidRPr="00425E37">
              <w:rPr>
                <w:rFonts w:ascii="华文细黑" w:eastAsia="华文细黑" w:hAnsi="华文细黑" w:cs="宋体" w:hint="eastAsia"/>
                <w:color w:val="000000"/>
                <w:kern w:val="0"/>
                <w:sz w:val="18"/>
                <w:szCs w:val="18"/>
              </w:rPr>
              <w:t>、自主学习点播功能：</w:t>
            </w:r>
            <w:r w:rsidRPr="00425E37">
              <w:rPr>
                <w:rFonts w:ascii="华文细黑" w:eastAsia="华文细黑" w:hAnsi="华文细黑" w:cs="宋体" w:hint="eastAsia"/>
                <w:color w:val="000000"/>
                <w:kern w:val="0"/>
                <w:sz w:val="18"/>
                <w:szCs w:val="18"/>
              </w:rPr>
              <w:br/>
              <w:t>1）学生可以点播云服务器中的音视频、word、excel、PDF以及其他格式的资料；</w:t>
            </w:r>
            <w:r w:rsidRPr="00425E37">
              <w:rPr>
                <w:rFonts w:ascii="华文细黑" w:eastAsia="华文细黑" w:hAnsi="华文细黑" w:cs="宋体" w:hint="eastAsia"/>
                <w:color w:val="000000"/>
                <w:kern w:val="0"/>
                <w:sz w:val="18"/>
                <w:szCs w:val="18"/>
              </w:rPr>
              <w:br/>
              <w:t>2）专业语言训练播放器功能：支持学生自主听力练习和口译练习功能；必须具有跟读录音、SP模式播放（可自行设定播放句数与停顿时间）；变速播放；设定书签、句复听、段复听、播放滑块随意拖动；双轨录音；必须支持4种录音回放模式（原语、译语、左原右译、原译混听）。</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18</w:t>
            </w:r>
            <w:r w:rsidRPr="00425E37">
              <w:rPr>
                <w:rFonts w:ascii="华文细黑" w:eastAsia="华文细黑" w:hAnsi="华文细黑" w:cs="宋体" w:hint="eastAsia"/>
                <w:color w:val="000000"/>
                <w:kern w:val="0"/>
                <w:sz w:val="18"/>
                <w:szCs w:val="18"/>
              </w:rPr>
              <w:t>、电影配音训练：采用专业的视频播放器，学生在看视频的同时，可以设定书签、视频状态下声音变速不变调、双轨录音；必须支持4种录音回放模式（原语、译语、左原右译、原译混听），在回放时原视频音轨和学生训练音轨分开显示，分别收听；学生训练的声音保存为MP3文件格式。</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19</w:t>
            </w:r>
            <w:r w:rsidRPr="00425E37">
              <w:rPr>
                <w:rFonts w:ascii="华文细黑" w:eastAsia="华文细黑" w:hAnsi="华文细黑" w:cs="宋体" w:hint="eastAsia"/>
                <w:color w:val="000000"/>
                <w:kern w:val="0"/>
                <w:sz w:val="18"/>
                <w:szCs w:val="18"/>
              </w:rPr>
              <w:t>、自主录音U盘下载：每个学生终端须提供USB接口，可以通过U盘下载训练过程中的录音文件，便于课后复习复听。</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20、</w:t>
            </w:r>
            <w:r w:rsidRPr="00425E37">
              <w:rPr>
                <w:rFonts w:ascii="华文细黑" w:eastAsia="华文细黑" w:hAnsi="华文细黑" w:cs="宋体" w:hint="eastAsia"/>
                <w:color w:val="000000"/>
                <w:kern w:val="0"/>
                <w:sz w:val="18"/>
                <w:szCs w:val="18"/>
              </w:rPr>
              <w:t>教学界面定制功能：教师操作界面能够进行个性化定制，能够根据教学需要进行灵活调整。</w:t>
            </w:r>
            <w:r>
              <w:rPr>
                <w:rFonts w:ascii="华文细黑" w:eastAsia="华文细黑" w:hAnsi="华文细黑" w:cs="宋体" w:hint="eastAsia"/>
                <w:color w:val="000000"/>
                <w:kern w:val="0"/>
                <w:sz w:val="18"/>
                <w:szCs w:val="18"/>
              </w:rPr>
              <w:br/>
              <w:t>21、</w:t>
            </w:r>
            <w:r w:rsidRPr="00425E37">
              <w:rPr>
                <w:rFonts w:ascii="华文细黑" w:eastAsia="华文细黑" w:hAnsi="华文细黑" w:cs="宋体" w:hint="eastAsia"/>
                <w:color w:val="000000"/>
                <w:kern w:val="0"/>
                <w:sz w:val="18"/>
                <w:szCs w:val="18"/>
              </w:rPr>
              <w:t>随堂考试：教师在课堂教学中，随时可利用“随堂考试”功能对学生进行一下小测验。教师每次向学员发布一道考题，学员直接通过触摸屏或鼠标选择答案，教师可立刻查阅学员答题情况。随堂考试时，教师利用屏幕广播功能，实现教师屏幕和学生答题窗口同屏显示，学生不做操作时，答题窗口可透明化消隐，当学生操作键盘或鼠标时，答题窗口可及时出现。</w:t>
            </w:r>
            <w:r>
              <w:rPr>
                <w:rFonts w:ascii="华文细黑" w:eastAsia="华文细黑" w:hAnsi="华文细黑" w:cs="宋体" w:hint="eastAsia"/>
                <w:color w:val="000000"/>
                <w:kern w:val="0"/>
                <w:sz w:val="18"/>
                <w:szCs w:val="18"/>
              </w:rPr>
              <w:br/>
              <w:t>22</w:t>
            </w:r>
            <w:r w:rsidRPr="00425E37">
              <w:rPr>
                <w:rFonts w:ascii="华文细黑" w:eastAsia="华文细黑" w:hAnsi="华文细黑" w:cs="宋体" w:hint="eastAsia"/>
                <w:color w:val="000000"/>
                <w:kern w:val="0"/>
                <w:sz w:val="18"/>
                <w:szCs w:val="18"/>
              </w:rPr>
              <w:t>、标准化考试系统：</w:t>
            </w:r>
            <w:r w:rsidRPr="00425E37">
              <w:rPr>
                <w:rFonts w:ascii="华文细黑" w:eastAsia="华文细黑" w:hAnsi="华文细黑" w:cs="宋体" w:hint="eastAsia"/>
                <w:color w:val="000000"/>
                <w:kern w:val="0"/>
                <w:sz w:val="18"/>
                <w:szCs w:val="18"/>
              </w:rPr>
              <w:br/>
              <w:t>1）支持单选、多选题的标准化考试。支持试卷维护功能，可以把现有试卷做为试卷模板供新建试卷使用，支持试卷中的试题导入题库功能，支持从题库中选择试题加入试卷功能。试题内容应能够支持多文本格式；</w:t>
            </w:r>
            <w:r w:rsidRPr="00425E37">
              <w:rPr>
                <w:rFonts w:ascii="华文细黑" w:eastAsia="华文细黑" w:hAnsi="华文细黑" w:cs="宋体" w:hint="eastAsia"/>
                <w:color w:val="000000"/>
                <w:kern w:val="0"/>
                <w:sz w:val="18"/>
                <w:szCs w:val="18"/>
              </w:rPr>
              <w:br/>
              <w:t>2）各类水平考试：系统提供自动化考试功能，可自动完成大学外语听力考试、口语考试、四、六级考试、国家汉语水平考试（HSK）及更多其他语言类考试。自动化考试系统，可对考试流程、模式、内容、时间做预先编排保证其灵活应对各类专业水平考试。</w:t>
            </w:r>
            <w:r>
              <w:rPr>
                <w:rFonts w:ascii="华文细黑" w:eastAsia="华文细黑" w:hAnsi="华文细黑" w:cs="宋体" w:hint="eastAsia"/>
                <w:color w:val="000000"/>
                <w:kern w:val="0"/>
                <w:sz w:val="18"/>
                <w:szCs w:val="18"/>
              </w:rPr>
              <w:br/>
              <w:t>23</w:t>
            </w:r>
            <w:r w:rsidRPr="00425E37">
              <w:rPr>
                <w:rFonts w:ascii="华文细黑" w:eastAsia="华文细黑" w:hAnsi="华文细黑" w:cs="宋体" w:hint="eastAsia"/>
                <w:color w:val="000000"/>
                <w:kern w:val="0"/>
                <w:sz w:val="18"/>
                <w:szCs w:val="18"/>
              </w:rPr>
              <w:t>、终端上网功能：学生可以利用学生终端以WEB方式浏览网页，学生可以登录到B/S架构的学科平台服务器上，实现学科平台相关功能</w:t>
            </w:r>
            <w:r>
              <w:rPr>
                <w:rFonts w:ascii="华文细黑" w:eastAsia="华文细黑" w:hAnsi="华文细黑" w:cs="宋体" w:hint="eastAsia"/>
                <w:color w:val="000000"/>
                <w:kern w:val="0"/>
                <w:sz w:val="18"/>
                <w:szCs w:val="18"/>
              </w:rPr>
              <w:br/>
              <w:t>24</w:t>
            </w:r>
            <w:r w:rsidRPr="00425E37">
              <w:rPr>
                <w:rFonts w:ascii="华文细黑" w:eastAsia="华文细黑" w:hAnsi="华文细黑" w:cs="宋体" w:hint="eastAsia"/>
                <w:color w:val="000000"/>
                <w:kern w:val="0"/>
                <w:sz w:val="18"/>
                <w:szCs w:val="18"/>
              </w:rPr>
              <w:t>、举手功能:学生点击终端界面的举手键，控制软件上能显示举手的学生；</w:t>
            </w:r>
            <w:r>
              <w:rPr>
                <w:rFonts w:ascii="华文细黑" w:eastAsia="华文细黑" w:hAnsi="华文细黑" w:cs="宋体" w:hint="eastAsia"/>
                <w:color w:val="000000"/>
                <w:kern w:val="0"/>
                <w:sz w:val="18"/>
                <w:szCs w:val="18"/>
              </w:rPr>
              <w:br/>
              <w:t>25</w:t>
            </w:r>
            <w:r w:rsidRPr="00425E37">
              <w:rPr>
                <w:rFonts w:ascii="华文细黑" w:eastAsia="华文细黑" w:hAnsi="华文细黑" w:cs="宋体" w:hint="eastAsia"/>
                <w:color w:val="000000"/>
                <w:kern w:val="0"/>
                <w:sz w:val="18"/>
                <w:szCs w:val="18"/>
              </w:rPr>
              <w:t>、系统控制软件必须支持WINDOWS 7以上操作系统。</w:t>
            </w:r>
            <w:r>
              <w:rPr>
                <w:rFonts w:ascii="华文细黑" w:eastAsia="华文细黑" w:hAnsi="华文细黑" w:cs="宋体" w:hint="eastAsia"/>
                <w:color w:val="000000"/>
                <w:kern w:val="0"/>
                <w:sz w:val="18"/>
                <w:szCs w:val="18"/>
              </w:rPr>
              <w:br/>
              <w:t>26</w:t>
            </w:r>
            <w:r w:rsidRPr="00425E37">
              <w:rPr>
                <w:rFonts w:ascii="华文细黑" w:eastAsia="华文细黑" w:hAnsi="华文细黑" w:cs="宋体" w:hint="eastAsia"/>
                <w:color w:val="000000"/>
                <w:kern w:val="0"/>
                <w:sz w:val="18"/>
                <w:szCs w:val="18"/>
              </w:rPr>
              <w:t>、软件系统提供统一控制学生终端重启以及关机。</w:t>
            </w:r>
            <w:r>
              <w:rPr>
                <w:rFonts w:ascii="华文细黑" w:eastAsia="华文细黑" w:hAnsi="华文细黑" w:cs="宋体" w:hint="eastAsia"/>
                <w:color w:val="000000"/>
                <w:kern w:val="0"/>
                <w:sz w:val="18"/>
                <w:szCs w:val="18"/>
              </w:rPr>
              <w:br/>
              <w:t>27、</w:t>
            </w:r>
            <w:r w:rsidRPr="00425E37">
              <w:rPr>
                <w:rFonts w:ascii="华文细黑" w:eastAsia="华文细黑" w:hAnsi="华文细黑" w:cs="宋体" w:hint="eastAsia"/>
                <w:color w:val="000000"/>
                <w:kern w:val="0"/>
                <w:sz w:val="18"/>
                <w:szCs w:val="18"/>
              </w:rPr>
              <w:t>同传训练功能: 设定不低于4名译员，每个学生终端都可以切换译员和代表角色；进行同声传译训练时，教师播放的视音频或发言人的声音和影像广播到所有学生单元和译员单元上，译员在做翻译训练时，学生终端可选择不同译员进行收听，要求支持4种收听模式：只听原语、只听译语、左原语右译语、原语译语混听。同传训练时，学生有线终端和无线终端可混合使用，同时实现同传训练。</w:t>
            </w:r>
            <w:r>
              <w:rPr>
                <w:rFonts w:ascii="华文细黑" w:eastAsia="华文细黑" w:hAnsi="华文细黑" w:cs="宋体" w:hint="eastAsia"/>
                <w:color w:val="000000"/>
                <w:kern w:val="0"/>
                <w:sz w:val="18"/>
                <w:szCs w:val="18"/>
              </w:rPr>
              <w:br/>
              <w:t>28、</w:t>
            </w:r>
            <w:r w:rsidRPr="00425E37">
              <w:rPr>
                <w:rFonts w:ascii="华文细黑" w:eastAsia="华文细黑" w:hAnsi="华文细黑" w:cs="宋体" w:hint="eastAsia"/>
                <w:color w:val="000000"/>
                <w:kern w:val="0"/>
                <w:sz w:val="18"/>
                <w:szCs w:val="18"/>
              </w:rPr>
              <w:t>可视同传训练：同传训练时，译员可以看到发言人的视频；代表席在</w:t>
            </w:r>
            <w:r w:rsidRPr="00425E37">
              <w:rPr>
                <w:rFonts w:ascii="华文细黑" w:eastAsia="华文细黑" w:hAnsi="华文细黑" w:cs="宋体" w:hint="eastAsia"/>
                <w:color w:val="000000"/>
                <w:kern w:val="0"/>
                <w:sz w:val="18"/>
                <w:szCs w:val="18"/>
              </w:rPr>
              <w:lastRenderedPageBreak/>
              <w:t>选择译员通道时，可以看到译员的视频，同时实现双轨收听功能。</w:t>
            </w:r>
          </w:p>
          <w:p w:rsidR="00D40828" w:rsidRPr="00425E37" w:rsidRDefault="00D40828" w:rsidP="0058474F">
            <w:pPr>
              <w:widowControl/>
              <w:jc w:val="left"/>
              <w:rPr>
                <w:rFonts w:ascii="华文细黑" w:eastAsia="华文细黑" w:hAnsi="华文细黑" w:cs="宋体"/>
                <w:color w:val="000000"/>
                <w:kern w:val="0"/>
                <w:sz w:val="18"/>
                <w:szCs w:val="18"/>
              </w:rPr>
            </w:pPr>
            <w:r>
              <w:rPr>
                <w:rFonts w:ascii="华文细黑" w:eastAsia="华文细黑" w:hAnsi="华文细黑" w:cs="宋体" w:hint="eastAsia"/>
                <w:color w:val="000000"/>
                <w:kern w:val="0"/>
                <w:sz w:val="18"/>
                <w:szCs w:val="18"/>
              </w:rPr>
              <w:t>29</w:t>
            </w:r>
            <w:r w:rsidRPr="00425E37">
              <w:rPr>
                <w:rFonts w:ascii="华文细黑" w:eastAsia="华文细黑" w:hAnsi="华文细黑" w:cs="宋体" w:hint="eastAsia"/>
                <w:color w:val="000000"/>
                <w:kern w:val="0"/>
                <w:sz w:val="18"/>
                <w:szCs w:val="18"/>
              </w:rPr>
              <w:t>、教师可以一键恢复学生机操作系统，安装和卸载学生端应用程序和</w:t>
            </w:r>
            <w:r>
              <w:rPr>
                <w:rFonts w:ascii="华文细黑" w:eastAsia="华文细黑" w:hAnsi="华文细黑" w:cs="宋体" w:hint="eastAsia"/>
                <w:color w:val="000000"/>
                <w:kern w:val="0"/>
                <w:sz w:val="18"/>
                <w:szCs w:val="18"/>
              </w:rPr>
              <w:t>APP</w:t>
            </w:r>
            <w:r>
              <w:rPr>
                <w:rFonts w:ascii="华文细黑" w:eastAsia="华文细黑" w:hAnsi="华文细黑" w:cs="宋体" w:hint="eastAsia"/>
                <w:color w:val="000000"/>
                <w:kern w:val="0"/>
                <w:sz w:val="18"/>
                <w:szCs w:val="18"/>
              </w:rPr>
              <w:br/>
              <w:t>30</w:t>
            </w:r>
            <w:r w:rsidRPr="00425E37">
              <w:rPr>
                <w:rFonts w:ascii="华文细黑" w:eastAsia="华文细黑" w:hAnsi="华文细黑" w:cs="宋体" w:hint="eastAsia"/>
                <w:color w:val="000000"/>
                <w:kern w:val="0"/>
                <w:sz w:val="18"/>
                <w:szCs w:val="18"/>
              </w:rPr>
              <w:t>、远程操作：教师可以通过教师机远程发送命令管理、配置所有学生终端</w:t>
            </w:r>
            <w:r>
              <w:rPr>
                <w:rFonts w:ascii="华文细黑" w:eastAsia="华文细黑" w:hAnsi="华文细黑" w:cs="宋体" w:hint="eastAsia"/>
                <w:color w:val="000000"/>
                <w:kern w:val="0"/>
                <w:sz w:val="18"/>
                <w:szCs w:val="18"/>
              </w:rPr>
              <w:br/>
              <w:t>31、</w:t>
            </w:r>
            <w:r w:rsidRPr="00425E37">
              <w:rPr>
                <w:rFonts w:ascii="华文细黑" w:eastAsia="华文细黑" w:hAnsi="华文细黑" w:cs="宋体" w:hint="eastAsia"/>
                <w:color w:val="000000"/>
                <w:kern w:val="0"/>
                <w:sz w:val="18"/>
                <w:szCs w:val="18"/>
              </w:rPr>
              <w:t>耳机麦克风自动检测功能：教师可以在教学或考试前，10秒钟内，实现教室内全部耳机左右扬声器和麦克风检测。</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lastRenderedPageBreak/>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套</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lastRenderedPageBreak/>
              <w:t>教师终端</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1</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采用嵌入式触控一体专用终端，触控液晶屏与主机为一体化结构；配有鹅颈麦克；</w:t>
            </w:r>
            <w:r w:rsidRPr="00425E37">
              <w:rPr>
                <w:rFonts w:ascii="华文细黑" w:eastAsia="华文细黑" w:hAnsi="华文细黑" w:cs="宋体" w:hint="eastAsia"/>
                <w:color w:val="000000"/>
                <w:kern w:val="0"/>
                <w:sz w:val="18"/>
                <w:szCs w:val="18"/>
              </w:rPr>
              <w:br/>
              <w:t>2</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多点电容触摸式高分辨率液晶屏，可直接在屏幕上触控点击或利用手势进行功能操作；</w:t>
            </w:r>
            <w:r w:rsidRPr="00425E37">
              <w:rPr>
                <w:rFonts w:ascii="华文细黑" w:eastAsia="华文细黑" w:hAnsi="华文细黑" w:cs="宋体" w:hint="eastAsia"/>
                <w:color w:val="000000"/>
                <w:kern w:val="0"/>
                <w:sz w:val="18"/>
                <w:szCs w:val="18"/>
              </w:rPr>
              <w:br/>
              <w:t>3、处理器：四核处理器,主频≧1.4G；</w:t>
            </w:r>
            <w:r w:rsidRPr="00425E37">
              <w:rPr>
                <w:rFonts w:ascii="华文细黑" w:eastAsia="华文细黑" w:hAnsi="华文细黑" w:cs="宋体" w:hint="eastAsia"/>
                <w:color w:val="000000"/>
                <w:kern w:val="0"/>
                <w:sz w:val="18"/>
                <w:szCs w:val="18"/>
              </w:rPr>
              <w:br/>
              <w:t>4、显示器：≥15寸多点触摸屏幕，分辩率≧1366×768；</w:t>
            </w:r>
            <w:r w:rsidRPr="00425E37">
              <w:rPr>
                <w:rFonts w:ascii="华文细黑" w:eastAsia="华文细黑" w:hAnsi="华文细黑" w:cs="宋体" w:hint="eastAsia"/>
                <w:color w:val="000000"/>
                <w:kern w:val="0"/>
                <w:sz w:val="18"/>
                <w:szCs w:val="18"/>
              </w:rPr>
              <w:br/>
              <w:t>5、内  存：≥1G内存</w:t>
            </w:r>
            <w:r w:rsidRPr="00425E37">
              <w:rPr>
                <w:rFonts w:ascii="华文细黑" w:eastAsia="华文细黑" w:hAnsi="华文细黑" w:cs="宋体" w:hint="eastAsia"/>
                <w:color w:val="000000"/>
                <w:kern w:val="0"/>
                <w:sz w:val="18"/>
                <w:szCs w:val="18"/>
              </w:rPr>
              <w:br/>
              <w:t>6、存  储：采用SSD技术，≥8G</w:t>
            </w:r>
            <w:r w:rsidRPr="00425E37">
              <w:rPr>
                <w:rFonts w:ascii="华文细黑" w:eastAsia="华文细黑" w:hAnsi="华文细黑" w:cs="宋体" w:hint="eastAsia"/>
                <w:color w:val="000000"/>
                <w:kern w:val="0"/>
                <w:sz w:val="18"/>
                <w:szCs w:val="18"/>
              </w:rPr>
              <w:br/>
              <w:t>7、屏幕具有环境光自适应功能，可根据环境光自动设置屏幕亮度；</w:t>
            </w:r>
            <w:r w:rsidRPr="00425E37">
              <w:rPr>
                <w:rFonts w:ascii="华文细黑" w:eastAsia="华文细黑" w:hAnsi="华文细黑" w:cs="宋体" w:hint="eastAsia"/>
                <w:color w:val="000000"/>
                <w:kern w:val="0"/>
                <w:sz w:val="18"/>
                <w:szCs w:val="18"/>
              </w:rPr>
              <w:br/>
              <w:t>8</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操作系统：采用开源或正版操作系统，如安卓</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br/>
              <w:t>9</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摄像头：内置嵌入式高清摄像头≧720P，像素数≧200万,配备闪光灯功能，实现课程实时录播、具备可视互动上课、训练；</w:t>
            </w:r>
            <w:r w:rsidRPr="00425E37">
              <w:rPr>
                <w:rFonts w:ascii="华文细黑" w:eastAsia="华文细黑" w:hAnsi="华文细黑" w:cs="宋体" w:hint="eastAsia"/>
                <w:color w:val="000000"/>
                <w:kern w:val="0"/>
                <w:sz w:val="18"/>
                <w:szCs w:val="18"/>
              </w:rPr>
              <w:br/>
              <w:t>10、音频处理： 采用MP3格式，立体声；采样频率为44KHz；码流率为128K。支持双轨录音，提供4种接听方式，左右声道音量可独立调节。</w:t>
            </w:r>
            <w:r w:rsidRPr="00425E37">
              <w:rPr>
                <w:rFonts w:ascii="华文细黑" w:eastAsia="华文细黑" w:hAnsi="华文细黑" w:cs="宋体" w:hint="eastAsia"/>
                <w:color w:val="000000"/>
                <w:kern w:val="0"/>
                <w:sz w:val="18"/>
                <w:szCs w:val="18"/>
              </w:rPr>
              <w:br/>
              <w:t>11</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 xml:space="preserve">接口：光线传感器；USB接口：USB＊4  </w:t>
            </w:r>
            <w:r w:rsidRPr="00425E37">
              <w:rPr>
                <w:rFonts w:ascii="华文细黑" w:eastAsia="华文细黑" w:hAnsi="华文细黑" w:cs="宋体" w:hint="eastAsia"/>
                <w:color w:val="000000"/>
                <w:kern w:val="0"/>
                <w:sz w:val="18"/>
                <w:szCs w:val="18"/>
              </w:rPr>
              <w:br/>
              <w:t>12、上网浏览：可进行网站的数据检索和浏览同时把各种资料能下载，点播国内外知名MOOC网站的学习资料；支持word、excel、ppt、pdf等通用文件点播；</w:t>
            </w:r>
            <w:r w:rsidRPr="00425E37">
              <w:rPr>
                <w:rFonts w:ascii="华文细黑" w:eastAsia="华文细黑" w:hAnsi="华文细黑" w:cs="宋体" w:hint="eastAsia"/>
                <w:color w:val="000000"/>
                <w:kern w:val="0"/>
                <w:sz w:val="18"/>
                <w:szCs w:val="18"/>
              </w:rPr>
              <w:br/>
              <w:t>13、终端应用软件支持高清VOD点播，专业数字化双轨口语录音功能、支持教师和学生高清可视化交互课堂教学功能等</w:t>
            </w:r>
            <w:r w:rsidRPr="00425E37">
              <w:rPr>
                <w:rFonts w:ascii="华文细黑" w:eastAsia="华文细黑" w:hAnsi="华文细黑" w:cs="宋体" w:hint="eastAsia"/>
                <w:color w:val="000000"/>
                <w:kern w:val="0"/>
                <w:sz w:val="18"/>
                <w:szCs w:val="18"/>
              </w:rPr>
              <w:br/>
              <w:t>14</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一体机背面具有发言提示灯</w:t>
            </w:r>
            <w:r w:rsidRPr="00425E37">
              <w:rPr>
                <w:rFonts w:ascii="华文细黑" w:eastAsia="华文细黑" w:hAnsi="华文细黑" w:cs="宋体" w:hint="eastAsia"/>
                <w:color w:val="000000"/>
                <w:kern w:val="0"/>
                <w:sz w:val="18"/>
                <w:szCs w:val="18"/>
              </w:rPr>
              <w:br/>
              <w:t>15、网络架构：标准以太网，采用实时传输协议；</w:t>
            </w:r>
            <w:r w:rsidRPr="00425E37">
              <w:rPr>
                <w:rFonts w:ascii="华文细黑" w:eastAsia="华文细黑" w:hAnsi="华文细黑" w:cs="宋体" w:hint="eastAsia"/>
                <w:color w:val="000000"/>
                <w:kern w:val="0"/>
                <w:sz w:val="18"/>
                <w:szCs w:val="18"/>
              </w:rPr>
              <w:br/>
              <w:t>16</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电源：</w:t>
            </w:r>
            <w:r>
              <w:rPr>
                <w:rFonts w:ascii="华文细黑" w:eastAsia="华文细黑" w:hAnsi="华文细黑" w:cs="宋体" w:hint="eastAsia"/>
                <w:color w:val="000000"/>
                <w:kern w:val="0"/>
                <w:sz w:val="18"/>
                <w:szCs w:val="18"/>
              </w:rPr>
              <w:t>支持</w:t>
            </w:r>
            <w:r w:rsidRPr="00425E37">
              <w:rPr>
                <w:rFonts w:ascii="华文细黑" w:eastAsia="华文细黑" w:hAnsi="华文细黑" w:cs="宋体" w:hint="eastAsia"/>
                <w:color w:val="000000"/>
                <w:kern w:val="0"/>
                <w:sz w:val="18"/>
                <w:szCs w:val="18"/>
              </w:rPr>
              <w:t>POE供电，采用低功耗设计，功率≤10w</w:t>
            </w:r>
            <w:r w:rsidRPr="00425E37">
              <w:rPr>
                <w:rFonts w:ascii="华文细黑" w:eastAsia="华文细黑" w:hAnsi="华文细黑" w:cs="宋体" w:hint="eastAsia"/>
                <w:color w:val="000000"/>
                <w:kern w:val="0"/>
                <w:sz w:val="18"/>
                <w:szCs w:val="18"/>
              </w:rPr>
              <w:br/>
              <w:t>17</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连接方式：只要一根标准网线即可实现音视频信号传输和控制信号传输。</w:t>
            </w:r>
            <w:r w:rsidRPr="00425E37">
              <w:rPr>
                <w:rFonts w:ascii="华文细黑" w:eastAsia="华文细黑" w:hAnsi="华文细黑" w:cs="宋体" w:hint="eastAsia"/>
                <w:color w:val="000000"/>
                <w:kern w:val="0"/>
                <w:sz w:val="18"/>
                <w:szCs w:val="18"/>
              </w:rPr>
              <w:br/>
              <w:t>18、支持安装各种教学APP；</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台</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数字化视频解码器</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1、必须与语音系统控制软件为同一品牌。</w:t>
            </w:r>
            <w:r w:rsidRPr="00425E37">
              <w:rPr>
                <w:rFonts w:ascii="华文细黑" w:eastAsia="华文细黑" w:hAnsi="华文细黑" w:cs="宋体" w:hint="eastAsia"/>
                <w:color w:val="000000"/>
                <w:kern w:val="0"/>
                <w:sz w:val="18"/>
                <w:szCs w:val="18"/>
              </w:rPr>
              <w:br/>
              <w:t>2、提供纯数字DVI-D输出（可转接HDMI输出）用于连接大屏幕显示屏幕、投影机等设备。</w:t>
            </w:r>
            <w:r w:rsidRPr="00425E37">
              <w:rPr>
                <w:rFonts w:ascii="华文细黑" w:eastAsia="华文细黑" w:hAnsi="华文细黑" w:cs="宋体" w:hint="eastAsia"/>
                <w:color w:val="000000"/>
                <w:kern w:val="0"/>
                <w:sz w:val="18"/>
                <w:szCs w:val="18"/>
              </w:rPr>
              <w:br/>
              <w:t>3、设备网络化设计，可灵活安装至网络延伸的任何地点。</w:t>
            </w:r>
            <w:r w:rsidRPr="00425E37">
              <w:rPr>
                <w:rFonts w:ascii="华文细黑" w:eastAsia="华文细黑" w:hAnsi="华文细黑" w:cs="宋体" w:hint="eastAsia"/>
                <w:color w:val="000000"/>
                <w:kern w:val="0"/>
                <w:sz w:val="18"/>
                <w:szCs w:val="18"/>
              </w:rPr>
              <w:br/>
              <w:t>4、体积小巧，方便安装、维护。</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套</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数字化音频编码器</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1.必须与语音系统控制软件为同一品牌。2.音频数字化编码、解码处理设备，多路音频输入输出。3.16bit/PCM  44.1KHZ 采样/网络性能：100M/显示输出：DVI/USB接口性能：USB2.0</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台</w:t>
            </w:r>
          </w:p>
        </w:tc>
      </w:tr>
      <w:tr w:rsidR="00D40828" w:rsidRPr="00425E37" w:rsidTr="0058474F">
        <w:trPr>
          <w:trHeight w:val="6356"/>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lastRenderedPageBreak/>
              <w:t>学生终端</w:t>
            </w:r>
          </w:p>
        </w:tc>
        <w:tc>
          <w:tcPr>
            <w:tcW w:w="6057" w:type="dxa"/>
            <w:tcBorders>
              <w:top w:val="nil"/>
              <w:left w:val="nil"/>
              <w:bottom w:val="single" w:sz="4" w:space="0" w:color="auto"/>
              <w:right w:val="single" w:sz="4" w:space="0" w:color="auto"/>
            </w:tcBorders>
            <w:shd w:val="clear" w:color="auto" w:fill="auto"/>
            <w:vAlign w:val="center"/>
            <w:hideMark/>
          </w:tcPr>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1、采用嵌入式触控一体专用终端，触控液晶屏与主机为一体化结构。</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2、多点电容触摸式高分辨率液晶屏，可直接在屏幕上触控点击或利用手势进行功能操作；</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3、处理器：四核处理器,主频≧1.4G；</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4、显示器：≥15寸多点触摸屏幕，分辩率≧1366×768；</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5、内  存：≥1G内存</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6、存  储：采用SSD技术，≥8G</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7、屏幕具有环境光自适应功能，可根据环境光自动设置屏幕亮度；</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8、操作系统：采用开源或正版操作系统，如安卓。</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9、摄像头：内置嵌入式高清摄像头≧720P，像素数≧200万,配备闪光灯功能，实现课程实时录播、具备可视互动上课、训练；</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10、音频处理： 采用MP3格式，立体声；采样频率为44KHz；码流率为128K。支持双轨录音，提供4种接听方式，左右声道音量可独立调节。</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 xml:space="preserve">11、接口：光线传感器；USB接口：USB＊4  </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12、上网浏览：可进行网站的数据检索和浏览同时把各种资料能下载，点播国内外知名MOOC网站的学习资料；支持word、excel、ppt、pdf等通用文件点播；</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13、终端应用软件支持高清VOD点播，专业数字化双轨口语录音功能、支持教师和学生高清可视化交互课堂教学功能等</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14、一体机背面具有发言提示灯</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15、网络架构：标准以太网，采用实时传输协议；</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16、电源：支持POE供电，采用低功耗设计，功率≤10w</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17、连接方式：只要一根标准网线即可实现音视频信号传输和控制信号传输。</w:t>
            </w:r>
          </w:p>
          <w:p w:rsidR="00D40828" w:rsidRPr="00425E37"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18、支持安装各种教学APP。</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60</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台</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白板</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板面：厚度为0.4mm</w:t>
            </w:r>
            <w:r>
              <w:rPr>
                <w:rFonts w:ascii="华文细黑" w:eastAsia="华文细黑" w:hAnsi="华文细黑" w:cs="宋体" w:hint="eastAsia"/>
                <w:color w:val="000000"/>
                <w:kern w:val="0"/>
                <w:sz w:val="18"/>
                <w:szCs w:val="18"/>
              </w:rPr>
              <w:t>，基板为无接缝镀锌板，涂层附着力符合</w:t>
            </w:r>
            <w:r w:rsidRPr="00425E37">
              <w:rPr>
                <w:rFonts w:ascii="华文细黑" w:eastAsia="华文细黑" w:hAnsi="华文细黑" w:cs="宋体" w:hint="eastAsia"/>
                <w:color w:val="000000"/>
                <w:kern w:val="0"/>
                <w:sz w:val="18"/>
                <w:szCs w:val="18"/>
              </w:rPr>
              <w:t>GB-T13448-2006的1级标准，光泽度≤2％，一万次擦拭后≤7％</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无裂纹、无流痕、无气泡等缺陷、细腻平整、书写流畅、字迹清晰、擦后无残留、耐磨损、耐腐蚀、色调</w:t>
            </w:r>
            <w:r>
              <w:rPr>
                <w:rFonts w:ascii="华文细黑" w:eastAsia="华文细黑" w:hAnsi="华文细黑" w:cs="宋体" w:hint="eastAsia"/>
                <w:color w:val="000000"/>
                <w:kern w:val="0"/>
                <w:sz w:val="18"/>
                <w:szCs w:val="18"/>
              </w:rPr>
              <w:t>柔和、时尚美观，可视效果极佳，有效保护</w:t>
            </w:r>
            <w:r w:rsidRPr="00425E37">
              <w:rPr>
                <w:rFonts w:ascii="华文细黑" w:eastAsia="华文细黑" w:hAnsi="华文细黑" w:cs="宋体" w:hint="eastAsia"/>
                <w:color w:val="000000"/>
                <w:kern w:val="0"/>
                <w:sz w:val="18"/>
                <w:szCs w:val="18"/>
              </w:rPr>
              <w:t>师生的视力健康。</w:t>
            </w:r>
            <w:r w:rsidRPr="00425E37">
              <w:rPr>
                <w:rFonts w:ascii="华文细黑" w:eastAsia="华文细黑" w:hAnsi="华文细黑" w:cs="宋体" w:hint="eastAsia"/>
                <w:color w:val="000000"/>
                <w:kern w:val="0"/>
                <w:sz w:val="18"/>
                <w:szCs w:val="18"/>
              </w:rPr>
              <w:br/>
              <w:t>边框：铝合金边框，规格35mm*25mm。,壁厚≥1.0mm。</w:t>
            </w:r>
            <w:r w:rsidRPr="00425E37">
              <w:rPr>
                <w:rFonts w:ascii="华文细黑" w:eastAsia="华文细黑" w:hAnsi="华文细黑" w:cs="宋体" w:hint="eastAsia"/>
                <w:color w:val="000000"/>
                <w:kern w:val="0"/>
                <w:sz w:val="18"/>
                <w:szCs w:val="18"/>
              </w:rPr>
              <w:br/>
              <w:t>夹层：硬质高密度泡沫垫层，减轻黑板的自重，消音防潮，厚度≥22㎜，比重18㎏／m³</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结构牢固、弹性好，耐腐蚀、抗冲击、保持书写板面平整。</w:t>
            </w:r>
            <w:r w:rsidRPr="00425E37">
              <w:rPr>
                <w:rFonts w:ascii="华文细黑" w:eastAsia="华文细黑" w:hAnsi="华文细黑" w:cs="宋体" w:hint="eastAsia"/>
                <w:color w:val="000000"/>
                <w:kern w:val="0"/>
                <w:sz w:val="18"/>
                <w:szCs w:val="18"/>
              </w:rPr>
              <w:br/>
              <w:t>胶水：专用泡沫聚氨酯发泡胶，粘接强度高，面积达95%</w:t>
            </w:r>
            <w:r>
              <w:rPr>
                <w:rFonts w:ascii="华文细黑" w:eastAsia="华文细黑" w:hAnsi="华文细黑" w:cs="宋体" w:hint="eastAsia"/>
                <w:color w:val="000000"/>
                <w:kern w:val="0"/>
                <w:sz w:val="18"/>
                <w:szCs w:val="18"/>
              </w:rPr>
              <w:t>以上.</w:t>
            </w:r>
            <w:r w:rsidRPr="00425E37">
              <w:rPr>
                <w:rFonts w:ascii="华文细黑" w:eastAsia="华文细黑" w:hAnsi="华文细黑" w:cs="宋体" w:hint="eastAsia"/>
                <w:color w:val="000000"/>
                <w:kern w:val="0"/>
                <w:sz w:val="18"/>
                <w:szCs w:val="18"/>
              </w:rPr>
              <w:br/>
              <w:t>背板：背面采用金属镀锌背板，厚度≥0.27㎜，防腐、不生锈。</w:t>
            </w:r>
            <w:r w:rsidRPr="00425E37">
              <w:rPr>
                <w:rFonts w:ascii="华文细黑" w:eastAsia="华文细黑" w:hAnsi="华文细黑" w:cs="宋体" w:hint="eastAsia"/>
                <w:color w:val="000000"/>
                <w:kern w:val="0"/>
                <w:sz w:val="18"/>
                <w:szCs w:val="18"/>
              </w:rPr>
              <w:br/>
              <w:t>包角：四角包边为ABS圆型结构，模具一次成型，造型美观、抗磨、抗拉、不变形、经久赖用。</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套</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耳机话筒组</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A227CA">
              <w:rPr>
                <w:rFonts w:ascii="华文细黑" w:eastAsia="华文细黑" w:hAnsi="华文细黑" w:cs="宋体" w:hint="eastAsia"/>
                <w:color w:val="000000"/>
                <w:kern w:val="0"/>
                <w:sz w:val="18"/>
                <w:szCs w:val="18"/>
              </w:rPr>
              <w:t>耳机：频率响应：20Hz～20KHz  阻抗：32Ω</w:t>
            </w:r>
            <w:r w:rsidRPr="00A227CA">
              <w:rPr>
                <w:rFonts w:ascii="华文细黑" w:eastAsia="华文细黑" w:hAnsi="华文细黑" w:cs="宋体" w:hint="eastAsia"/>
                <w:color w:val="000000"/>
                <w:kern w:val="0"/>
                <w:sz w:val="18"/>
                <w:szCs w:val="18"/>
              </w:rPr>
              <w:br/>
              <w:t xml:space="preserve">灵敏度：≥108dB（1mw，500Hz） </w:t>
            </w:r>
            <w:r w:rsidRPr="00A227CA">
              <w:rPr>
                <w:rFonts w:ascii="华文细黑" w:eastAsia="华文细黑" w:hAnsi="华文细黑" w:cs="宋体" w:hint="eastAsia"/>
                <w:color w:val="000000"/>
                <w:kern w:val="0"/>
                <w:sz w:val="18"/>
                <w:szCs w:val="18"/>
              </w:rPr>
              <w:br/>
              <w:t>麦克：频率响应：200Hz～8KHz  阻抗：2200Ω</w:t>
            </w:r>
            <w:r w:rsidRPr="00A227CA">
              <w:rPr>
                <w:rFonts w:ascii="华文细黑" w:eastAsia="华文细黑" w:hAnsi="华文细黑" w:cs="宋体" w:hint="eastAsia"/>
                <w:color w:val="000000"/>
                <w:kern w:val="0"/>
                <w:sz w:val="18"/>
                <w:szCs w:val="18"/>
              </w:rPr>
              <w:br/>
              <w:t>指向：单指向    灵敏度：-42dB</w:t>
            </w:r>
            <w:r w:rsidRPr="00A227CA">
              <w:rPr>
                <w:rFonts w:ascii="华文细黑" w:eastAsia="华文细黑" w:hAnsi="华文细黑" w:cs="宋体"/>
                <w:color w:val="000000"/>
                <w:kern w:val="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61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副</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技术服务</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产品安装、调试、系统维护等</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项</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教师桌/椅</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教师桌：2400*800*750或根据教室实际大小定制.材质要求：25mm防火台面板，采用国家标准E1级以上环保板材，板材厚度≥16mm，采用均采用优质五金配件，全自动设备封边。</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教师椅:</w:t>
            </w:r>
            <w:r w:rsidRPr="00425E37">
              <w:rPr>
                <w:rFonts w:ascii="华文细黑" w:eastAsia="华文细黑" w:hAnsi="华文细黑" w:cs="宋体" w:hint="eastAsia"/>
                <w:color w:val="000000"/>
                <w:kern w:val="0"/>
                <w:sz w:val="18"/>
                <w:szCs w:val="18"/>
              </w:rPr>
              <w:t>优质阻燃硬网布面料，抗拉性好，经防静电、防尘处理，回弹性能好，座背根据人体工学原理设计，保护脊椎，坐感舒适，优质尼龙扶手，优质电镀五星脚架。</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套</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学生桌</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学生桌：700*550*750或根据教室实际大小定做，</w:t>
            </w:r>
            <w:r w:rsidRPr="00425E37">
              <w:rPr>
                <w:rFonts w:ascii="华文细黑" w:eastAsia="华文细黑" w:hAnsi="华文细黑" w:cs="宋体" w:hint="eastAsia"/>
                <w:color w:val="000000"/>
                <w:kern w:val="0"/>
                <w:sz w:val="18"/>
                <w:szCs w:val="18"/>
              </w:rPr>
              <w:br/>
              <w:t>材质要求：25mm防火台面板，采用国家标准E1级以上环保板材，板材厚度≥16mm，采用均采用优质五金配件，全自动设备封边，符合国家标准，环保材料桌面采用防火台面</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60</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张</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学生椅</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黑色坐垫，定型泡绵,</w:t>
            </w:r>
            <w:r>
              <w:rPr>
                <w:rFonts w:ascii="华文细黑" w:eastAsia="华文细黑" w:hAnsi="华文细黑" w:cs="宋体" w:hint="eastAsia"/>
                <w:color w:val="000000"/>
                <w:kern w:val="0"/>
                <w:sz w:val="18"/>
                <w:szCs w:val="18"/>
              </w:rPr>
              <w:t>布背为优质</w:t>
            </w:r>
            <w:r w:rsidRPr="00425E37">
              <w:rPr>
                <w:rFonts w:ascii="华文细黑" w:eastAsia="华文细黑" w:hAnsi="华文细黑" w:cs="宋体" w:hint="eastAsia"/>
                <w:color w:val="000000"/>
                <w:kern w:val="0"/>
                <w:sz w:val="18"/>
                <w:szCs w:val="18"/>
              </w:rPr>
              <w:t>网布（颜色可选）透气性好，优质金属脚架</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（不带脚轮）承重≥150KG</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60</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把</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lastRenderedPageBreak/>
              <w:t>发言台</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25mm防火台面板，16mm优质饰面板，600*450*1100，基材： 国家标准E1级环保中密度纤维板，经耐酸碱、防虫、防腐等处理。</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个</w:t>
            </w:r>
          </w:p>
        </w:tc>
      </w:tr>
    </w:tbl>
    <w:p w:rsidR="00D40828" w:rsidRDefault="00D40828" w:rsidP="00D40828">
      <w:pPr>
        <w:rPr>
          <w:rFonts w:ascii="华文细黑" w:eastAsia="华文细黑" w:hAnsi="华文细黑" w:cs="华文细黑"/>
          <w:sz w:val="24"/>
          <w:szCs w:val="24"/>
        </w:rPr>
      </w:pPr>
    </w:p>
    <w:p w:rsidR="00D40828" w:rsidRDefault="00D40828" w:rsidP="00D40828">
      <w:pPr>
        <w:rPr>
          <w:highlight w:val="yellow"/>
        </w:rPr>
      </w:pPr>
      <w:r>
        <w:rPr>
          <w:rFonts w:ascii="华文细黑" w:eastAsia="华文细黑" w:hAnsi="华文细黑" w:cs="华文细黑" w:hint="eastAsia"/>
          <w:sz w:val="24"/>
          <w:szCs w:val="24"/>
        </w:rPr>
        <w:t>注：采购人可要求中标人在2个工作日内，提供设备（教师端和四个学生端）到采购人处进行演示，若技术演示与竞标文件有不一致或不满足竞争性谈判文件要求的，按提供虚假材料谋取中标处理。各投标人应在投标文件中对该事项做出明确承诺，愿意配合，未承诺的一律按照无效标处理。</w:t>
      </w:r>
    </w:p>
    <w:p w:rsidR="00D40828" w:rsidRPr="007901DF"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pStyle w:val="2"/>
        <w:spacing w:before="0" w:after="0" w:line="360" w:lineRule="auto"/>
        <w:jc w:val="center"/>
        <w:rPr>
          <w:rFonts w:ascii="华文细黑" w:eastAsia="华文细黑" w:hAnsi="华文细黑" w:cs="华文细黑"/>
          <w:b w:val="0"/>
          <w:sz w:val="36"/>
          <w:szCs w:val="30"/>
        </w:rPr>
      </w:pPr>
      <w:bookmarkStart w:id="54" w:name="_Toc517679778"/>
      <w:r>
        <w:rPr>
          <w:rFonts w:ascii="华文细黑" w:eastAsia="华文细黑" w:hAnsi="华文细黑" w:cs="华文细黑" w:hint="eastAsia"/>
          <w:b w:val="0"/>
          <w:sz w:val="36"/>
          <w:szCs w:val="30"/>
        </w:rPr>
        <w:t>第四篇  谈判项目服务需求</w:t>
      </w:r>
      <w:bookmarkEnd w:id="53"/>
      <w:bookmarkEnd w:id="54"/>
    </w:p>
    <w:p w:rsidR="00D40828" w:rsidRDefault="00D40828" w:rsidP="00D40828">
      <w:pPr>
        <w:pStyle w:val="3"/>
        <w:spacing w:before="0" w:after="0" w:line="380" w:lineRule="exact"/>
        <w:rPr>
          <w:rFonts w:ascii="华文细黑" w:eastAsia="华文细黑" w:hAnsi="华文细黑" w:cs="华文细黑"/>
          <w:sz w:val="24"/>
          <w:szCs w:val="24"/>
        </w:rPr>
      </w:pPr>
      <w:bookmarkStart w:id="55" w:name="_Toc344475120"/>
      <w:bookmarkStart w:id="56" w:name="_Toc517679779"/>
      <w:bookmarkStart w:id="57" w:name="_Toc11641055"/>
      <w:bookmarkStart w:id="58" w:name="_Toc12789059"/>
      <w:r>
        <w:rPr>
          <w:rFonts w:ascii="华文细黑" w:eastAsia="华文细黑" w:hAnsi="华文细黑" w:cs="华文细黑" w:hint="eastAsia"/>
          <w:sz w:val="24"/>
          <w:szCs w:val="24"/>
        </w:rPr>
        <w:t>一、实施时间、地点、方案及验收方式</w:t>
      </w:r>
      <w:bookmarkEnd w:id="55"/>
      <w:bookmarkEnd w:id="56"/>
    </w:p>
    <w:p w:rsidR="00D40828" w:rsidRDefault="00D40828" w:rsidP="00D40828">
      <w:pPr>
        <w:pStyle w:val="20"/>
        <w:spacing w:line="380" w:lineRule="exact"/>
        <w:rPr>
          <w:rFonts w:ascii="华文细黑" w:eastAsia="华文细黑" w:hAnsi="华文细黑" w:cs="华文细黑"/>
          <w:sz w:val="24"/>
          <w:szCs w:val="24"/>
        </w:rPr>
      </w:pPr>
      <w:bookmarkStart w:id="59" w:name="_Toc344475121"/>
      <w:bookmarkStart w:id="60" w:name="_Toc15936"/>
      <w:r>
        <w:rPr>
          <w:rFonts w:ascii="华文细黑" w:eastAsia="华文细黑" w:hAnsi="华文细黑" w:cs="华文细黑" w:hint="eastAsia"/>
          <w:sz w:val="24"/>
          <w:szCs w:val="24"/>
        </w:rPr>
        <w:t>（一）实施时间</w:t>
      </w:r>
    </w:p>
    <w:p w:rsidR="00D40828" w:rsidRDefault="00D40828" w:rsidP="00D40828">
      <w:pPr>
        <w:pStyle w:val="20"/>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接到学校</w:t>
      </w:r>
      <w:r w:rsidRPr="00094DF2">
        <w:rPr>
          <w:rFonts w:ascii="华文细黑" w:eastAsia="华文细黑" w:hAnsi="华文细黑" w:cs="华文细黑" w:hint="eastAsia"/>
          <w:color w:val="FF0000"/>
          <w:sz w:val="24"/>
          <w:szCs w:val="24"/>
        </w:rPr>
        <w:t>进场通知后20个日历日内</w:t>
      </w:r>
      <w:r>
        <w:rPr>
          <w:rFonts w:ascii="华文细黑" w:eastAsia="华文细黑" w:hAnsi="华文细黑" w:cs="华文细黑" w:hint="eastAsia"/>
          <w:sz w:val="24"/>
          <w:szCs w:val="24"/>
        </w:rPr>
        <w:t>完成供货、安装、调试。</w:t>
      </w:r>
    </w:p>
    <w:p w:rsidR="00D40828" w:rsidRDefault="00D40828" w:rsidP="00D40828">
      <w:pPr>
        <w:pStyle w:val="20"/>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（二）实施地点</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四川外国语大学指定地点。</w:t>
      </w:r>
    </w:p>
    <w:p w:rsidR="00D40828" w:rsidRDefault="00D40828" w:rsidP="00D40828">
      <w:pPr>
        <w:pStyle w:val="20"/>
        <w:numPr>
          <w:ilvl w:val="0"/>
          <w:numId w:val="13"/>
        </w:numPr>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验收方式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1.货物到达现场后，供应商应经采购人或其指定验收单位清点品名、规格、数量；检查外观，作出验收记录，双方签字确认。</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2.供应商应保证货物到达用户所在地完好无损，如有缺漏、损坏，由供应商负责调换、补齐或赔偿。</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3.供应商应提供完备的技术资料、装箱单和合格证等，并派遣专业技术人员进行现场安装调试。验收合格条件如下：</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3.1设备品种、规格、数量、技术参数以及商品品牌、制造商等与采购合同一致，性能指标达到规定的标准。</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3.2货物技术资料、装箱单、合格证等资料齐全。</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3.3在规定时间内完成交货并验收，并经采购人确认。</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4.验收时发现货物虽与合同约定相符，但验收时发现问题，若该问题不影响其正常使用，验收小组应在验收报告中提出整改意见，待供货商整改完毕后再对其进行验收，如整改两次仍存在问题，将确定为不合格。</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5.供应商提供的货物未达到竞争性谈判规定要求，确定为验收不合格，且对采购人造成损失的，由供应商承担一切责任，并赔偿所造成的损失。</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6.大型或者复杂的政府采购产品项目，采购人可邀请国家认可的质量检测机构参加验收工作。</w:t>
      </w:r>
    </w:p>
    <w:p w:rsidR="00D40828" w:rsidRDefault="00D40828" w:rsidP="00D40828">
      <w:pPr>
        <w:pStyle w:val="2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7.采购人需要制造商对成交供应商交付的产品（包括质量、技术参数等）进行确认的，制造商应予以配合，并出具书面意见。</w:t>
      </w:r>
    </w:p>
    <w:p w:rsidR="00D40828" w:rsidRDefault="00D40828" w:rsidP="00D40828">
      <w:pPr>
        <w:pStyle w:val="3"/>
        <w:spacing w:before="0" w:after="0"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w:t>
      </w:r>
      <w:bookmarkStart w:id="61" w:name="_Toc517679780"/>
      <w:r>
        <w:rPr>
          <w:rFonts w:ascii="华文细黑" w:eastAsia="华文细黑" w:hAnsi="华文细黑" w:cs="华文细黑" w:hint="eastAsia"/>
          <w:sz w:val="24"/>
          <w:szCs w:val="24"/>
        </w:rPr>
        <w:t>二、质量保证及售后服务</w:t>
      </w:r>
      <w:bookmarkEnd w:id="59"/>
      <w:bookmarkEnd w:id="60"/>
      <w:bookmarkEnd w:id="61"/>
    </w:p>
    <w:p w:rsidR="00D40828" w:rsidRDefault="00D40828" w:rsidP="00D40828">
      <w:pPr>
        <w:spacing w:line="380" w:lineRule="exact"/>
        <w:ind w:firstLineChars="200" w:firstLine="480"/>
        <w:rPr>
          <w:rFonts w:ascii="华文细黑" w:eastAsia="华文细黑" w:hAnsi="华文细黑" w:cs="华文细黑"/>
          <w:sz w:val="24"/>
          <w:szCs w:val="24"/>
        </w:rPr>
      </w:pPr>
      <w:bookmarkStart w:id="62" w:name="_Toc26331"/>
      <w:r>
        <w:rPr>
          <w:rFonts w:ascii="华文细黑" w:eastAsia="华文细黑" w:hAnsi="华文细黑" w:cs="华文细黑" w:hint="eastAsia"/>
          <w:sz w:val="24"/>
          <w:szCs w:val="24"/>
        </w:rPr>
        <w:t>（一）产品质量保证期</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1.投标人应明确承诺：其投标产品质量保证期至少达到三年。</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2.投标产品属于国家规定“三包”范围的，其产品质量保证期不得低于“三包”规定。</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3.投标人的质量保证期承诺优于国家“三包”规定的，按投标人实际承诺执行。</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（二）售后服务内容</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1.投标人和制造商在质量保证期内应当为采购人提供以下技术支持和服务：</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1.1电话咨询</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1.2现场响应</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采购人遇到使用及技术问题，电话咨询不能解决的，中标人和制造商应在4小时内到达现场（远郊区8小时内到达现场）进行处理，确保产品正常工作；无法在8小时内解决的，应在24小时内提供备用产品，使采购人能够正常使用。</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1.3技术升级</w:t>
      </w:r>
      <w:bookmarkStart w:id="63" w:name="_GoBack"/>
      <w:bookmarkEnd w:id="63"/>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2.质保期外服务要求</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2.1质量保证期过后，供应商和制造商应同样提供免费电话咨询服务，并应承诺提供产品上门维护服务。</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（三）备品备件及易损件</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D40828" w:rsidRDefault="00D40828" w:rsidP="00D40828">
      <w:pPr>
        <w:pStyle w:val="3"/>
        <w:numPr>
          <w:ilvl w:val="0"/>
          <w:numId w:val="14"/>
        </w:numPr>
        <w:spacing w:before="0" w:after="0" w:line="380" w:lineRule="exact"/>
        <w:rPr>
          <w:rFonts w:ascii="华文细黑" w:eastAsia="华文细黑" w:hAnsi="华文细黑" w:cs="华文细黑"/>
          <w:sz w:val="24"/>
          <w:szCs w:val="24"/>
        </w:rPr>
      </w:pPr>
      <w:bookmarkStart w:id="64" w:name="_Toc21558"/>
      <w:bookmarkStart w:id="65" w:name="_Toc344475122"/>
      <w:bookmarkStart w:id="66" w:name="_Toc517679781"/>
      <w:r>
        <w:rPr>
          <w:rFonts w:ascii="华文细黑" w:eastAsia="华文细黑" w:hAnsi="华文细黑" w:cs="华文细黑" w:hint="eastAsia"/>
          <w:sz w:val="24"/>
          <w:szCs w:val="24"/>
        </w:rPr>
        <w:t>付款方式</w:t>
      </w:r>
      <w:bookmarkEnd w:id="64"/>
      <w:bookmarkEnd w:id="65"/>
      <w:bookmarkEnd w:id="66"/>
    </w:p>
    <w:p w:rsidR="00D40828" w:rsidRDefault="00D40828" w:rsidP="00D40828">
      <w:pPr>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项目验收合格后，支付合同金额的95%，余下的5%到学校在验收合格之日起壹年后项目无重大质量问题后再无息支付。</w:t>
      </w:r>
    </w:p>
    <w:p w:rsidR="00D40828" w:rsidRDefault="00D40828" w:rsidP="00D40828">
      <w:pPr>
        <w:pStyle w:val="3"/>
        <w:spacing w:before="0" w:after="0" w:line="380" w:lineRule="exact"/>
        <w:rPr>
          <w:rFonts w:ascii="华文细黑" w:eastAsia="华文细黑" w:hAnsi="华文细黑" w:cs="华文细黑"/>
          <w:sz w:val="24"/>
          <w:szCs w:val="24"/>
        </w:rPr>
      </w:pPr>
      <w:bookmarkStart w:id="67" w:name="_Toc344475123"/>
      <w:bookmarkStart w:id="68" w:name="_Toc12387"/>
      <w:bookmarkStart w:id="69" w:name="_Toc517679782"/>
      <w:r>
        <w:rPr>
          <w:rFonts w:ascii="华文细黑" w:eastAsia="华文细黑" w:hAnsi="华文细黑" w:cs="华文细黑" w:hint="eastAsia"/>
          <w:sz w:val="24"/>
          <w:szCs w:val="24"/>
        </w:rPr>
        <w:t>四、知识产权</w:t>
      </w:r>
      <w:bookmarkEnd w:id="67"/>
      <w:bookmarkEnd w:id="68"/>
      <w:bookmarkEnd w:id="69"/>
    </w:p>
    <w:p w:rsidR="00D40828" w:rsidRDefault="00D40828" w:rsidP="00D40828">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40828" w:rsidRDefault="00D40828" w:rsidP="00D40828">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注：（若涉及软件开发等服务类项目知识产权的，知识产权归采购人所有）。</w:t>
      </w:r>
    </w:p>
    <w:p w:rsidR="00D40828" w:rsidRDefault="00D40828" w:rsidP="00D40828">
      <w:pPr>
        <w:pStyle w:val="3"/>
        <w:numPr>
          <w:ilvl w:val="0"/>
          <w:numId w:val="15"/>
        </w:numPr>
        <w:spacing w:before="0" w:after="0" w:line="380" w:lineRule="exact"/>
        <w:rPr>
          <w:rFonts w:ascii="华文细黑" w:eastAsia="华文细黑" w:hAnsi="华文细黑" w:cs="华文细黑"/>
          <w:sz w:val="24"/>
          <w:szCs w:val="24"/>
        </w:rPr>
      </w:pPr>
      <w:bookmarkStart w:id="70" w:name="_Toc16478"/>
      <w:bookmarkStart w:id="71" w:name="_Toc344475124"/>
      <w:bookmarkStart w:id="72" w:name="_Toc517679783"/>
      <w:r>
        <w:rPr>
          <w:rFonts w:ascii="华文细黑" w:eastAsia="华文细黑" w:hAnsi="华文细黑" w:cs="华文细黑" w:hint="eastAsia"/>
          <w:sz w:val="24"/>
          <w:szCs w:val="24"/>
        </w:rPr>
        <w:t>培训</w:t>
      </w:r>
      <w:bookmarkEnd w:id="70"/>
      <w:bookmarkEnd w:id="71"/>
      <w:bookmarkEnd w:id="72"/>
    </w:p>
    <w:p w:rsidR="00D40828" w:rsidRDefault="00D40828" w:rsidP="00D40828">
      <w:pPr>
        <w:snapToGrid w:val="0"/>
        <w:spacing w:line="380" w:lineRule="exact"/>
        <w:ind w:firstLine="540"/>
      </w:pPr>
      <w:r>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D40828" w:rsidRDefault="00D40828" w:rsidP="00D40828">
      <w:pPr>
        <w:pStyle w:val="3"/>
        <w:spacing w:before="0" w:after="0" w:line="380" w:lineRule="exact"/>
        <w:rPr>
          <w:rFonts w:ascii="华文细黑" w:eastAsia="华文细黑" w:hAnsi="华文细黑" w:cs="华文细黑"/>
          <w:sz w:val="24"/>
          <w:szCs w:val="24"/>
        </w:rPr>
      </w:pPr>
      <w:bookmarkStart w:id="73" w:name="_Toc517679784"/>
      <w:r>
        <w:rPr>
          <w:rFonts w:ascii="华文细黑" w:eastAsia="华文细黑" w:hAnsi="华文细黑" w:cs="华文细黑" w:hint="eastAsia"/>
          <w:sz w:val="24"/>
          <w:szCs w:val="24"/>
        </w:rPr>
        <w:t>六、</w:t>
      </w:r>
      <w:bookmarkStart w:id="74" w:name="_Toc344475125"/>
      <w:r>
        <w:rPr>
          <w:rFonts w:ascii="华文细黑" w:eastAsia="华文细黑" w:hAnsi="华文细黑" w:cs="华文细黑" w:hint="eastAsia"/>
          <w:sz w:val="24"/>
          <w:szCs w:val="24"/>
        </w:rPr>
        <w:t>其他</w:t>
      </w:r>
      <w:bookmarkEnd w:id="62"/>
      <w:bookmarkEnd w:id="73"/>
    </w:p>
    <w:bookmarkEnd w:id="74"/>
    <w:p w:rsidR="00D40828" w:rsidRDefault="00D40828" w:rsidP="00D40828">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D40828" w:rsidRDefault="00D40828" w:rsidP="00D40828">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（二）其他未尽事宜由供需双方在采购合同中详细约定。</w:t>
      </w:r>
    </w:p>
    <w:p w:rsidR="00D40828" w:rsidRDefault="00D40828" w:rsidP="00D40828">
      <w:pPr>
        <w:pStyle w:val="2"/>
        <w:spacing w:before="0" w:after="0" w:line="360" w:lineRule="auto"/>
        <w:jc w:val="center"/>
        <w:rPr>
          <w:rFonts w:ascii="华文细黑" w:eastAsia="华文细黑" w:hAnsi="华文细黑" w:cs="华文细黑"/>
          <w:b w:val="0"/>
          <w:sz w:val="36"/>
          <w:szCs w:val="30"/>
        </w:rPr>
      </w:pPr>
      <w:r>
        <w:rPr>
          <w:rFonts w:ascii="华文细黑" w:eastAsia="华文细黑" w:hAnsi="华文细黑" w:cs="华文细黑" w:hint="eastAsia"/>
          <w:sz w:val="36"/>
          <w:szCs w:val="30"/>
        </w:rPr>
        <w:br w:type="page"/>
      </w:r>
      <w:bookmarkStart w:id="75" w:name="_Toc517679785"/>
      <w:r>
        <w:rPr>
          <w:rFonts w:ascii="华文细黑" w:eastAsia="华文细黑" w:hAnsi="华文细黑" w:cs="华文细黑" w:hint="eastAsia"/>
          <w:b w:val="0"/>
          <w:sz w:val="36"/>
          <w:szCs w:val="30"/>
        </w:rPr>
        <w:lastRenderedPageBreak/>
        <w:t xml:space="preserve">第五篇  </w:t>
      </w:r>
      <w:bookmarkEnd w:id="57"/>
      <w:bookmarkEnd w:id="58"/>
      <w:r>
        <w:rPr>
          <w:rFonts w:ascii="华文细黑" w:eastAsia="华文细黑" w:hAnsi="华文细黑" w:cs="华文细黑" w:hint="eastAsia"/>
          <w:b w:val="0"/>
          <w:sz w:val="36"/>
          <w:szCs w:val="30"/>
        </w:rPr>
        <w:t>合同草案条款</w:t>
      </w:r>
      <w:bookmarkEnd w:id="75"/>
    </w:p>
    <w:p w:rsidR="00D40828" w:rsidRDefault="00D40828" w:rsidP="00D40828">
      <w:pPr>
        <w:snapToGrid w:val="0"/>
        <w:spacing w:line="380" w:lineRule="exact"/>
        <w:ind w:firstLineChars="250" w:firstLine="600"/>
        <w:outlineLvl w:val="0"/>
        <w:rPr>
          <w:rFonts w:ascii="华文细黑" w:eastAsia="华文细黑" w:hAnsi="华文细黑" w:cs="华文细黑"/>
          <w:bCs/>
          <w:sz w:val="24"/>
        </w:rPr>
      </w:pPr>
      <w:r>
        <w:rPr>
          <w:rFonts w:ascii="华文细黑" w:eastAsia="华文细黑" w:hAnsi="华文细黑" w:cs="华文细黑" w:hint="eastAsia"/>
          <w:bCs/>
          <w:sz w:val="24"/>
        </w:rPr>
        <w:t>一、定义</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（二）乙方（供方）即成交供应商，是指成交后提供合同货物和服务的自然人、法人及其他组织。</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（三）合同是指由甲乙双方按照竞争性谈判文件和响应文件的实质性内容，通过协商一致达成的书面协议。</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（四）合同价格指以成交价格为依据，在供方全面履行合同义务后，需方（或财政部门）应支付给供方的金额。</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（五）技术资料是指合同货物及其相关的设计、制造、监造、检验、验收等文件（包括图纸、各种文字说明、标准）。</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二、货物内容</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合同包括以下内容：货物名称、型号规格、技术参数、数量（单位）等内容。</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三、合同价格</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（一）合同价格即合同总价。</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（三）合同货物单价为不变价。</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四、转包或分包</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（一）本合同范围的货物，应由乙方直接供应，不得转让他人供应；</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（二）非经甲方书面同意，乙方不得将本合同范围的货物全部或部分分包给他人供应；</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（三）如有转让和未经甲方同意的分包行为，甲方有权解除合同，没收履约保证金并追究乙方的违约责任。</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五、质量保证及售后服务</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（一）乙方应按竞争性谈判文件规定的货物性能、技术要求、质量标准向甲方提供未经使用的全新产品。</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D40828" w:rsidRDefault="00D40828" w:rsidP="00D40828">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1.更换：由乙方承担所发生的全部费用。</w:t>
      </w:r>
    </w:p>
    <w:p w:rsidR="00D40828" w:rsidRDefault="00D40828" w:rsidP="00D40828">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2.贬值处理：由甲乙双方合议定价。</w:t>
      </w:r>
    </w:p>
    <w:p w:rsidR="00D40828" w:rsidRDefault="00D40828" w:rsidP="00D40828">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（四）在质保期内，乙方应对货物出现的质量及安全问题负责处理解决并承担一切费用。</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lastRenderedPageBreak/>
        <w:t>六、付款</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（一）本合同使用货币币制如未作特别说明均为人民币。</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（二）付款方式：银行转账、现金支票。</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（三）付款方法：同本项目“第四篇 谈判项目服务需求”中关于付款方式的约定。</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七、检查验收</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（一）供方应随货物提供合格证和质量证明文件，如是国外进口的货物还须提供入关证明。</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（二）货物验收</w:t>
      </w:r>
    </w:p>
    <w:p w:rsidR="00D40828" w:rsidRDefault="00D40828" w:rsidP="00D40828">
      <w:pPr>
        <w:adjustRightInd w:val="0"/>
        <w:snapToGrid w:val="0"/>
        <w:spacing w:line="38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（三）货物验收报告应由需方、供方经办人签字，并加盖双方公章，以此作为支付凭据。</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八、索赔</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（二）根据货物的疵劣和受损程度以及需方遭受损失的金额，经双方同意降低货物价格。</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九、知识产权</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（二）若涉及软件开发等服务类项目知识产权的，知识产权归采购人所有。</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十、合同争议的解决</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（一）当事人友好协商达成一致</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（二）在60天内当事人协商不能达成协议的，可提请采购人当地仲裁机构仲裁。</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十一、违约责任</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按《中华人民共和国合同法》、《中华人民共和国政府采购法》有关条款，或由供需双方约定。</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十二、合同生效及其它</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（一）合同生效及其效力应符合《中华人民共和国合同法》有关规定。</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（二）合同应经当事人法定代表人或委托代理人签字，加盖双方合同专用章或公章。</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（三）合同所包括附件，是合同不可分割的一部分，具有同等法法律效力。</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（四）合同需提供担保的，按《中华人民共和国担保法》规定执行。</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（五）本合同条件未尽事宜依照《中华人民共和国合同法》，由供需双方共同协商确定。</w:t>
      </w:r>
    </w:p>
    <w:p w:rsidR="00D40828" w:rsidRDefault="00D40828" w:rsidP="00D40828">
      <w:pPr>
        <w:snapToGrid w:val="0"/>
        <w:spacing w:line="360" w:lineRule="auto"/>
        <w:ind w:firstLine="570"/>
        <w:rPr>
          <w:rFonts w:ascii="华文细黑" w:eastAsia="华文细黑" w:hAnsi="华文细黑" w:cs="华文细黑"/>
          <w:sz w:val="24"/>
          <w:szCs w:val="24"/>
        </w:rPr>
        <w:sectPr w:rsidR="00D40828">
          <w:footerReference w:type="default" r:id="rId15"/>
          <w:pgSz w:w="11907" w:h="16840"/>
          <w:pgMar w:top="1134" w:right="1191" w:bottom="1134" w:left="1304" w:header="964" w:footer="992" w:gutter="0"/>
          <w:pgNumType w:fmt="numberInDash"/>
          <w:cols w:space="720"/>
          <w:docGrid w:linePitch="312"/>
        </w:sectPr>
      </w:pPr>
    </w:p>
    <w:p w:rsidR="00D40828" w:rsidRDefault="00D40828" w:rsidP="00D40828">
      <w:pPr>
        <w:rPr>
          <w:rFonts w:ascii="华文细黑" w:eastAsia="华文细黑" w:hAnsi="华文细黑" w:cs="华文细黑"/>
          <w:sz w:val="24"/>
        </w:rPr>
      </w:pPr>
      <w:bookmarkStart w:id="76" w:name="_Toc148265480"/>
      <w:bookmarkStart w:id="77" w:name="_Toc303945820"/>
      <w:r>
        <w:rPr>
          <w:rFonts w:ascii="华文细黑" w:eastAsia="华文细黑" w:hAnsi="华文细黑" w:cs="华文细黑" w:hint="eastAsia"/>
          <w:sz w:val="24"/>
        </w:rPr>
        <w:lastRenderedPageBreak/>
        <w:t>附页：合同格式</w:t>
      </w:r>
      <w:bookmarkEnd w:id="76"/>
      <w:bookmarkEnd w:id="77"/>
    </w:p>
    <w:p w:rsidR="00D40828" w:rsidRDefault="00D40828" w:rsidP="00D40828">
      <w:pPr>
        <w:spacing w:line="500" w:lineRule="exact"/>
        <w:jc w:val="center"/>
        <w:rPr>
          <w:rFonts w:ascii="华文细黑" w:eastAsia="华文细黑" w:hAnsi="华文细黑" w:cs="华文细黑"/>
          <w:b/>
          <w:sz w:val="44"/>
        </w:rPr>
      </w:pPr>
      <w:r>
        <w:rPr>
          <w:rFonts w:ascii="华文细黑" w:eastAsia="华文细黑" w:hAnsi="华文细黑" w:cs="华文细黑" w:hint="eastAsia"/>
          <w:b/>
          <w:sz w:val="44"/>
        </w:rPr>
        <w:t>重庆市政府采购购销合同</w:t>
      </w:r>
    </w:p>
    <w:p w:rsidR="00D40828" w:rsidRDefault="00D40828" w:rsidP="00D40828">
      <w:pPr>
        <w:spacing w:line="500" w:lineRule="exact"/>
        <w:jc w:val="center"/>
        <w:rPr>
          <w:rFonts w:ascii="华文细黑" w:eastAsia="华文细黑" w:hAnsi="华文细黑" w:cs="华文细黑"/>
        </w:rPr>
      </w:pPr>
      <w:r>
        <w:rPr>
          <w:rFonts w:ascii="华文细黑" w:eastAsia="华文细黑" w:hAnsi="华文细黑" w:cs="华文细黑" w:hint="eastAsia"/>
        </w:rPr>
        <w:t>（采购项目编号：     ）</w:t>
      </w:r>
    </w:p>
    <w:p w:rsidR="00D40828" w:rsidRDefault="00D40828" w:rsidP="00D40828">
      <w:pPr>
        <w:spacing w:line="500" w:lineRule="exact"/>
        <w:rPr>
          <w:rFonts w:ascii="华文细黑" w:eastAsia="华文细黑" w:hAnsi="华文细黑" w:cs="华文细黑"/>
          <w:sz w:val="24"/>
        </w:rPr>
      </w:pPr>
      <w:r>
        <w:rPr>
          <w:rFonts w:ascii="华文细黑" w:eastAsia="华文细黑" w:hAnsi="华文细黑" w:cs="华文细黑" w:hint="eastAsia"/>
          <w:sz w:val="24"/>
        </w:rPr>
        <w:t>甲方（需方）：___________________________      计价单位：____________</w:t>
      </w:r>
    </w:p>
    <w:p w:rsidR="00D40828" w:rsidRDefault="00D40828" w:rsidP="00D40828">
      <w:pPr>
        <w:spacing w:line="500" w:lineRule="exact"/>
        <w:rPr>
          <w:rFonts w:ascii="华文细黑" w:eastAsia="华文细黑" w:hAnsi="华文细黑" w:cs="华文细黑"/>
          <w:sz w:val="24"/>
        </w:rPr>
      </w:pPr>
      <w:r>
        <w:rPr>
          <w:rFonts w:ascii="华文细黑" w:eastAsia="华文细黑" w:hAnsi="华文细黑" w:cs="华文细黑" w:hint="eastAsia"/>
          <w:sz w:val="24"/>
        </w:rPr>
        <w:t>乙方（供方）：___________________________      计量单位：_____________</w:t>
      </w:r>
    </w:p>
    <w:p w:rsidR="00D40828" w:rsidRDefault="00D40828" w:rsidP="00D40828">
      <w:pPr>
        <w:spacing w:line="500" w:lineRule="exact"/>
        <w:rPr>
          <w:rFonts w:ascii="华文细黑" w:eastAsia="华文细黑" w:hAnsi="华文细黑" w:cs="华文细黑"/>
          <w:sz w:val="24"/>
        </w:rPr>
      </w:pPr>
    </w:p>
    <w:p w:rsidR="00D40828" w:rsidRDefault="00D40828" w:rsidP="00D40828">
      <w:pPr>
        <w:spacing w:line="500" w:lineRule="exact"/>
        <w:rPr>
          <w:rFonts w:ascii="华文细黑" w:eastAsia="华文细黑" w:hAnsi="华文细黑" w:cs="华文细黑"/>
          <w:sz w:val="24"/>
        </w:rPr>
      </w:pPr>
      <w:r>
        <w:rPr>
          <w:rFonts w:ascii="华文细黑" w:eastAsia="华文细黑" w:hAnsi="华文细黑" w:cs="华文细黑"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508"/>
        <w:gridCol w:w="280"/>
        <w:gridCol w:w="984"/>
        <w:gridCol w:w="1575"/>
        <w:gridCol w:w="2211"/>
        <w:gridCol w:w="15"/>
      </w:tblGrid>
      <w:tr w:rsidR="00D40828" w:rsidTr="0058474F">
        <w:trPr>
          <w:gridAfter w:val="1"/>
          <w:wAfter w:w="15" w:type="dxa"/>
          <w:trHeight w:val="452"/>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商品名称</w:t>
            </w: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单价</w:t>
            </w: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总价</w:t>
            </w: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交货时间</w:t>
            </w: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交货地点</w:t>
            </w: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Height w:val="564"/>
        </w:trPr>
        <w:tc>
          <w:tcPr>
            <w:tcW w:w="1330"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cantSplit/>
        </w:trPr>
        <w:tc>
          <w:tcPr>
            <w:tcW w:w="9613" w:type="dxa"/>
            <w:gridSpan w:val="8"/>
            <w:vAlign w:val="center"/>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合计人民币（小写）：</w:t>
            </w:r>
          </w:p>
        </w:tc>
      </w:tr>
      <w:tr w:rsidR="00D40828" w:rsidTr="0058474F">
        <w:trPr>
          <w:gridAfter w:val="1"/>
          <w:wAfter w:w="15" w:type="dxa"/>
          <w:cantSplit/>
        </w:trPr>
        <w:tc>
          <w:tcPr>
            <w:tcW w:w="9613" w:type="dxa"/>
            <w:gridSpan w:val="8"/>
            <w:vAlign w:val="center"/>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合计人民币（大写）：</w:t>
            </w:r>
          </w:p>
        </w:tc>
      </w:tr>
      <w:tr w:rsidR="00D40828" w:rsidTr="0058474F">
        <w:trPr>
          <w:gridAfter w:val="1"/>
          <w:wAfter w:w="15" w:type="dxa"/>
          <w:cantSplit/>
          <w:trHeight w:val="2052"/>
        </w:trPr>
        <w:tc>
          <w:tcPr>
            <w:tcW w:w="9613" w:type="dxa"/>
            <w:gridSpan w:val="8"/>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1.质保期限：</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2.保修范围：</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3.服务措施：</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4.质保期后服务：</w:t>
            </w:r>
          </w:p>
        </w:tc>
      </w:tr>
      <w:tr w:rsidR="00D40828" w:rsidTr="0058474F">
        <w:trPr>
          <w:gridAfter w:val="1"/>
          <w:wAfter w:w="15" w:type="dxa"/>
          <w:cantSplit/>
          <w:trHeight w:val="913"/>
        </w:trPr>
        <w:tc>
          <w:tcPr>
            <w:tcW w:w="9613" w:type="dxa"/>
            <w:gridSpan w:val="8"/>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二、随机备品、附件、工具数量及供应方法：</w:t>
            </w:r>
          </w:p>
        </w:tc>
      </w:tr>
      <w:tr w:rsidR="00D40828" w:rsidTr="0058474F">
        <w:trPr>
          <w:gridAfter w:val="1"/>
          <w:wAfter w:w="15" w:type="dxa"/>
          <w:cantSplit/>
          <w:trHeight w:val="751"/>
        </w:trPr>
        <w:tc>
          <w:tcPr>
            <w:tcW w:w="9613" w:type="dxa"/>
            <w:gridSpan w:val="8"/>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三、交提货方式：</w:t>
            </w:r>
          </w:p>
        </w:tc>
      </w:tr>
      <w:tr w:rsidR="00D40828" w:rsidTr="0058474F">
        <w:trPr>
          <w:trHeight w:val="1132"/>
        </w:trPr>
        <w:tc>
          <w:tcPr>
            <w:tcW w:w="9628" w:type="dxa"/>
            <w:gridSpan w:val="9"/>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lastRenderedPageBreak/>
              <w:t>四、验收标准、方法：</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如有异议，请于      日内提出。</w:t>
            </w:r>
          </w:p>
        </w:tc>
      </w:tr>
      <w:tr w:rsidR="00D40828" w:rsidTr="0058474F">
        <w:trPr>
          <w:trHeight w:val="1127"/>
        </w:trPr>
        <w:tc>
          <w:tcPr>
            <w:tcW w:w="9628" w:type="dxa"/>
            <w:gridSpan w:val="9"/>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五、付款方式：</w:t>
            </w:r>
          </w:p>
          <w:p w:rsidR="00D40828" w:rsidRPr="00E425D4" w:rsidRDefault="00D40828" w:rsidP="0058474F">
            <w:pPr>
              <w:pStyle w:val="af2"/>
              <w:spacing w:line="500" w:lineRule="exact"/>
              <w:rPr>
                <w:rFonts w:ascii="华文细黑" w:eastAsia="华文细黑" w:hAnsi="华文细黑" w:cs="华文细黑"/>
                <w:sz w:val="24"/>
              </w:rPr>
            </w:pPr>
            <w:r w:rsidRPr="00E425D4">
              <w:rPr>
                <w:rFonts w:ascii="华文细黑" w:eastAsia="华文细黑" w:hAnsi="华文细黑" w:cs="华文细黑" w:hint="eastAsia"/>
                <w:sz w:val="24"/>
              </w:rPr>
              <w:t>（按财政支付、采购人支付及支付方式等分别填列）</w:t>
            </w:r>
          </w:p>
        </w:tc>
      </w:tr>
      <w:tr w:rsidR="00D40828" w:rsidTr="0058474F">
        <w:trPr>
          <w:trHeight w:val="1127"/>
        </w:trPr>
        <w:tc>
          <w:tcPr>
            <w:tcW w:w="9628" w:type="dxa"/>
            <w:gridSpan w:val="9"/>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六、违约责任：</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按《合同法》、《政府采购法》执行，或按双方约定。</w:t>
            </w:r>
          </w:p>
        </w:tc>
      </w:tr>
      <w:tr w:rsidR="00D40828" w:rsidTr="0058474F">
        <w:trPr>
          <w:trHeight w:val="1691"/>
        </w:trPr>
        <w:tc>
          <w:tcPr>
            <w:tcW w:w="9628" w:type="dxa"/>
            <w:gridSpan w:val="9"/>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七、其他约定事项：</w:t>
            </w:r>
          </w:p>
          <w:p w:rsidR="00D40828" w:rsidRDefault="00D40828" w:rsidP="0058474F">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1.竞争性谈判文件及其补遗文件、响应文件和承诺是本合同不可分割的部分。</w:t>
            </w:r>
          </w:p>
          <w:p w:rsidR="00D40828" w:rsidRDefault="00D40828" w:rsidP="0058474F">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2.本合同如发生争议由双方协商解决，协商不成向需方所在人民法院提请诉讼。</w:t>
            </w:r>
          </w:p>
          <w:p w:rsidR="00D40828" w:rsidRDefault="00D40828" w:rsidP="0058474F">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3.本合同一式__份， 需方__份，供方__份，具同等法律效力。</w:t>
            </w:r>
          </w:p>
        </w:tc>
      </w:tr>
      <w:tr w:rsidR="00D40828" w:rsidTr="0058474F">
        <w:trPr>
          <w:trHeight w:val="4488"/>
        </w:trPr>
        <w:tc>
          <w:tcPr>
            <w:tcW w:w="4563" w:type="dxa"/>
            <w:gridSpan w:val="4"/>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需方：</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联系电话：</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c>
          <w:tcPr>
            <w:tcW w:w="5065" w:type="dxa"/>
            <w:gridSpan w:val="5"/>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供方：</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电话：</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传真：</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开户银行：</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账号：</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r>
      <w:tr w:rsidR="00D40828" w:rsidTr="0058474F">
        <w:trPr>
          <w:trHeight w:val="882"/>
        </w:trPr>
        <w:tc>
          <w:tcPr>
            <w:tcW w:w="9628" w:type="dxa"/>
            <w:gridSpan w:val="9"/>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备注：</w:t>
            </w:r>
          </w:p>
          <w:p w:rsidR="00D40828" w:rsidRDefault="00D40828" w:rsidP="0058474F">
            <w:pPr>
              <w:spacing w:line="500" w:lineRule="exact"/>
              <w:rPr>
                <w:rFonts w:ascii="华文细黑" w:eastAsia="华文细黑" w:hAnsi="华文细黑" w:cs="华文细黑"/>
                <w:sz w:val="24"/>
              </w:rPr>
            </w:pPr>
          </w:p>
          <w:p w:rsidR="00D40828" w:rsidRDefault="00D40828" w:rsidP="0058474F">
            <w:pPr>
              <w:spacing w:line="500" w:lineRule="exact"/>
              <w:rPr>
                <w:rFonts w:ascii="华文细黑" w:eastAsia="华文细黑" w:hAnsi="华文细黑" w:cs="华文细黑"/>
                <w:sz w:val="24"/>
              </w:rPr>
            </w:pPr>
          </w:p>
        </w:tc>
      </w:tr>
    </w:tbl>
    <w:p w:rsidR="00D40828" w:rsidRDefault="00D40828" w:rsidP="00D40828">
      <w:pPr>
        <w:tabs>
          <w:tab w:val="left" w:pos="9000"/>
        </w:tabs>
        <w:spacing w:line="276" w:lineRule="auto"/>
        <w:rPr>
          <w:rFonts w:ascii="华文细黑" w:eastAsia="华文细黑" w:hAnsi="华文细黑" w:cs="华文细黑"/>
          <w:sz w:val="21"/>
          <w:szCs w:val="21"/>
        </w:rPr>
        <w:sectPr w:rsidR="00D40828">
          <w:pgSz w:w="11907" w:h="16840"/>
          <w:pgMar w:top="1134" w:right="1191" w:bottom="1134" w:left="1304" w:header="964" w:footer="992" w:gutter="0"/>
          <w:pgNumType w:fmt="numberInDash"/>
          <w:cols w:space="720"/>
          <w:docGrid w:linePitch="312"/>
        </w:sectPr>
      </w:pPr>
      <w:r>
        <w:rPr>
          <w:rFonts w:ascii="华文细黑" w:eastAsia="华文细黑" w:hAnsi="华文细黑" w:cs="华文细黑" w:hint="eastAsia"/>
          <w:sz w:val="24"/>
        </w:rPr>
        <w:t>签约时间：      年   月   日          签约地点：</w:t>
      </w:r>
    </w:p>
    <w:p w:rsidR="00D40828" w:rsidRDefault="00D40828" w:rsidP="00D40828">
      <w:pPr>
        <w:pStyle w:val="2"/>
        <w:spacing w:before="0" w:after="0" w:line="360" w:lineRule="auto"/>
        <w:jc w:val="center"/>
        <w:rPr>
          <w:rFonts w:ascii="华文细黑" w:eastAsia="华文细黑" w:hAnsi="华文细黑" w:cs="华文细黑"/>
          <w:b w:val="0"/>
          <w:sz w:val="36"/>
          <w:szCs w:val="30"/>
        </w:rPr>
      </w:pPr>
      <w:bookmarkStart w:id="78" w:name="_Hlt41879464"/>
      <w:bookmarkStart w:id="79" w:name="_Toc12789072"/>
      <w:bookmarkStart w:id="80" w:name="_Toc517679786"/>
      <w:bookmarkEnd w:id="78"/>
      <w:r>
        <w:rPr>
          <w:rFonts w:ascii="华文细黑" w:eastAsia="华文细黑" w:hAnsi="华文细黑" w:cs="华文细黑" w:hint="eastAsia"/>
          <w:b w:val="0"/>
          <w:sz w:val="36"/>
          <w:szCs w:val="30"/>
        </w:rPr>
        <w:lastRenderedPageBreak/>
        <w:t>第六篇  响应文件格式要求</w:t>
      </w:r>
      <w:bookmarkEnd w:id="79"/>
      <w:bookmarkEnd w:id="80"/>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（七）税务登记证（副本）复印件和社会保险缴纳证明材料</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信用中国网站（</w:t>
      </w:r>
      <w:hyperlink r:id="rId16" w:history="1">
        <w:r>
          <w:rPr>
            <w:rStyle w:val="ad"/>
            <w:rFonts w:ascii="华文细黑" w:eastAsia="华文细黑" w:hAnsi="华文细黑" w:cs="华文细黑" w:hint="eastAsia"/>
            <w:sz w:val="24"/>
            <w:szCs w:val="24"/>
          </w:rPr>
          <w:t>www.creditchina.gov.cn</w:t>
        </w:r>
      </w:hyperlink>
      <w:r>
        <w:rPr>
          <w:rFonts w:ascii="华文细黑" w:eastAsia="华文细黑" w:hAnsi="华文细黑" w:cs="华文细黑" w:hint="eastAsia"/>
          <w:sz w:val="24"/>
          <w:szCs w:val="24"/>
        </w:rPr>
        <w:t>）查询结果（提供查询结果网页打印件并加盖供应商公章）</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1.1“信用信息”查询结果；</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1.2“失信被执行人”查询结果；</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1.3“重大税收违法案件当事人名单”查询结果；</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1.4“政府行政许可与行政处罚”查询结果。</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中国政府采购网（</w:t>
      </w:r>
      <w:hyperlink r:id="rId17" w:history="1">
        <w:r>
          <w:rPr>
            <w:rStyle w:val="ad"/>
            <w:rFonts w:ascii="华文细黑" w:eastAsia="华文细黑" w:hAnsi="华文细黑" w:cs="华文细黑" w:hint="eastAsia"/>
            <w:sz w:val="24"/>
            <w:szCs w:val="24"/>
          </w:rPr>
          <w:t>www.ccgp.gov.cn</w:t>
        </w:r>
      </w:hyperlink>
      <w:r>
        <w:rPr>
          <w:rFonts w:ascii="华文细黑" w:eastAsia="华文细黑" w:hAnsi="华文细黑" w:cs="华文细黑" w:hint="eastAsia"/>
          <w:sz w:val="24"/>
          <w:szCs w:val="24"/>
        </w:rPr>
        <w:t>）（提供查询结果网页打印件并加盖供应商公章）</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“政府采购严重违法失信行为记录名单”查询结果。</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说明：供应商按“三证合一”登记制度办理营业执照的，组织机构代码证和税务登记</w:t>
      </w:r>
      <w:r>
        <w:rPr>
          <w:rFonts w:ascii="华文细黑" w:eastAsia="华文细黑" w:hAnsi="华文细黑" w:cs="华文细黑" w:hint="eastAsia"/>
          <w:sz w:val="24"/>
          <w:szCs w:val="24"/>
        </w:rPr>
        <w:lastRenderedPageBreak/>
        <w:t>证以供应商所提供的法人营业执照（副本）复印件为准</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五、其他应提供的资料</w:t>
      </w:r>
    </w:p>
    <w:p w:rsidR="00D40828" w:rsidRDefault="00D40828" w:rsidP="00D40828">
      <w:pPr>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（一）供应商小微企业证明文件</w:t>
      </w:r>
      <w:r>
        <w:rPr>
          <w:rFonts w:ascii="华文细黑" w:eastAsia="华文细黑" w:hAnsi="华文细黑" w:cs="华文细黑" w:hint="eastAsia"/>
          <w:b/>
          <w:sz w:val="24"/>
          <w:szCs w:val="24"/>
        </w:rPr>
        <w:t>（非小微企业不提供）</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（二）联合体共同联合协议（如果有）</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w:t>
      </w:r>
    </w:p>
    <w:p w:rsidR="00D40828" w:rsidRDefault="00D40828" w:rsidP="00D40828">
      <w:pPr>
        <w:snapToGrid w:val="0"/>
        <w:spacing w:line="360" w:lineRule="auto"/>
        <w:rPr>
          <w:rFonts w:ascii="华文细黑" w:eastAsia="华文细黑" w:hAnsi="华文细黑" w:cs="华文细黑"/>
          <w:sz w:val="24"/>
          <w:szCs w:val="24"/>
          <w:bdr w:val="single" w:sz="4" w:space="0" w:color="auto"/>
        </w:rPr>
        <w:sectPr w:rsidR="00D40828">
          <w:pgSz w:w="11907" w:h="16840"/>
          <w:pgMar w:top="1134" w:right="1191" w:bottom="1134" w:left="1304" w:header="851" w:footer="992" w:gutter="0"/>
          <w:pgNumType w:fmt="numberInDash"/>
          <w:cols w:space="720"/>
          <w:docGrid w:linePitch="380" w:charSpace="-5735"/>
        </w:sectPr>
      </w:pPr>
    </w:p>
    <w:p w:rsidR="00D40828" w:rsidRDefault="00D40828" w:rsidP="00D40828">
      <w:pPr>
        <w:pStyle w:val="3"/>
        <w:spacing w:before="0" w:after="0" w:line="360" w:lineRule="auto"/>
        <w:rPr>
          <w:rFonts w:ascii="华文细黑" w:eastAsia="华文细黑" w:hAnsi="华文细黑" w:cs="华文细黑"/>
          <w:sz w:val="24"/>
          <w:szCs w:val="24"/>
        </w:rPr>
      </w:pPr>
      <w:bookmarkStart w:id="81" w:name="_Toc313008356"/>
      <w:bookmarkStart w:id="82" w:name="_Toc313888360"/>
      <w:bookmarkStart w:id="83" w:name="_Toc342913419"/>
      <w:bookmarkStart w:id="84" w:name="_Toc517679787"/>
      <w:bookmarkStart w:id="85" w:name="_Toc12789073"/>
      <w:bookmarkStart w:id="86" w:name="_Toc283382454"/>
      <w:r>
        <w:rPr>
          <w:rFonts w:ascii="华文细黑" w:eastAsia="华文细黑" w:hAnsi="华文细黑" w:cs="华文细黑" w:hint="eastAsia"/>
          <w:sz w:val="24"/>
          <w:szCs w:val="24"/>
        </w:rPr>
        <w:lastRenderedPageBreak/>
        <w:t>一、经济部分</w:t>
      </w:r>
      <w:bookmarkEnd w:id="81"/>
      <w:bookmarkEnd w:id="82"/>
      <w:bookmarkEnd w:id="83"/>
      <w:bookmarkEnd w:id="84"/>
    </w:p>
    <w:bookmarkEnd w:id="85"/>
    <w:bookmarkEnd w:id="86"/>
    <w:p w:rsidR="00D40828" w:rsidRDefault="00D40828" w:rsidP="00D40828">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D40828" w:rsidRDefault="00D40828" w:rsidP="00D40828">
      <w:pPr>
        <w:tabs>
          <w:tab w:val="left" w:pos="6300"/>
        </w:tabs>
        <w:snapToGrid w:val="0"/>
        <w:spacing w:line="480" w:lineRule="exact"/>
        <w:jc w:val="center"/>
        <w:outlineLvl w:val="0"/>
        <w:rPr>
          <w:rFonts w:ascii="华文细黑" w:eastAsia="华文细黑" w:hAnsi="华文细黑" w:cs="华文细黑"/>
          <w:b/>
          <w:szCs w:val="28"/>
        </w:rPr>
      </w:pPr>
      <w:r>
        <w:rPr>
          <w:rFonts w:ascii="华文细黑" w:eastAsia="华文细黑" w:hAnsi="华文细黑" w:cs="华文细黑" w:hint="eastAsia"/>
          <w:b/>
          <w:szCs w:val="28"/>
        </w:rPr>
        <w:t>竞争性报价函</w:t>
      </w:r>
    </w:p>
    <w:p w:rsidR="00D40828" w:rsidRDefault="00D40828" w:rsidP="00D40828">
      <w:pPr>
        <w:tabs>
          <w:tab w:val="left" w:pos="6300"/>
        </w:tabs>
        <w:snapToGrid w:val="0"/>
        <w:spacing w:line="312" w:lineRule="auto"/>
        <w:rPr>
          <w:rFonts w:ascii="华文细黑" w:eastAsia="华文细黑" w:hAnsi="华文细黑" w:cs="华文细黑"/>
          <w:sz w:val="24"/>
          <w:szCs w:val="24"/>
        </w:rPr>
      </w:pP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2.我方现提交的响应文件为：响应文件正本份，副本份，电子文档份。</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3.我方承诺：本次谈判的有效期为90天。</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4.我方完全理解和接受贵方竞争性谈判文件的一切规定和要求及谈判评审办法。</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8"/>
        </w:rPr>
        <w:t>我方未</w:t>
      </w:r>
      <w:r>
        <w:rPr>
          <w:rFonts w:ascii="华文细黑" w:eastAsia="华文细黑" w:hAnsi="华文细黑" w:cs="华文细黑" w:hint="eastAsia"/>
          <w:sz w:val="24"/>
          <w:szCs w:val="24"/>
        </w:rPr>
        <w:t>为采购项目提供整体设计、规范编制或者项目管理、监理、检测等服务。</w:t>
      </w:r>
    </w:p>
    <w:p w:rsidR="00D40828" w:rsidRDefault="00D40828" w:rsidP="00D40828">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D40828" w:rsidRDefault="00D40828" w:rsidP="00D40828">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地址：  </w:t>
      </w:r>
    </w:p>
    <w:p w:rsidR="00D40828" w:rsidRDefault="00D40828" w:rsidP="00D40828">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电话：                           传真：</w:t>
      </w:r>
    </w:p>
    <w:p w:rsidR="00D40828" w:rsidRDefault="00D40828" w:rsidP="00D40828">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网址：                           邮编：</w:t>
      </w:r>
    </w:p>
    <w:p w:rsidR="00D40828" w:rsidRDefault="00D40828" w:rsidP="00D40828">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联系人：</w:t>
      </w:r>
    </w:p>
    <w:p w:rsidR="00D40828" w:rsidRDefault="00D40828" w:rsidP="00D40828">
      <w:pPr>
        <w:snapToGrid w:val="0"/>
        <w:spacing w:line="312" w:lineRule="auto"/>
        <w:ind w:firstLineChars="200" w:firstLine="480"/>
        <w:rPr>
          <w:rFonts w:ascii="华文细黑" w:eastAsia="华文细黑" w:hAnsi="华文细黑" w:cs="华文细黑"/>
          <w:sz w:val="24"/>
          <w:szCs w:val="24"/>
        </w:rPr>
        <w:sectPr w:rsidR="00D40828">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 xml:space="preserve">                               年   月   日</w:t>
      </w:r>
    </w:p>
    <w:p w:rsidR="00D40828" w:rsidRDefault="00D40828" w:rsidP="00D40828">
      <w:pPr>
        <w:tabs>
          <w:tab w:val="left" w:pos="2895"/>
        </w:tabs>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（二）明细报价表</w:t>
      </w:r>
    </w:p>
    <w:p w:rsidR="00D40828" w:rsidRDefault="00D40828" w:rsidP="00D40828">
      <w:pPr>
        <w:jc w:val="center"/>
        <w:rPr>
          <w:rFonts w:ascii="华文细黑" w:eastAsia="华文细黑" w:hAnsi="华文细黑" w:cs="华文细黑"/>
          <w:b/>
          <w:szCs w:val="28"/>
        </w:rPr>
      </w:pPr>
      <w:r>
        <w:rPr>
          <w:rFonts w:ascii="华文细黑" w:eastAsia="华文细黑" w:hAnsi="华文细黑" w:cs="华文细黑" w:hint="eastAsia"/>
          <w:b/>
          <w:szCs w:val="28"/>
        </w:rPr>
        <w:t>明细报价表</w:t>
      </w:r>
    </w:p>
    <w:p w:rsidR="00D40828" w:rsidRDefault="00D40828" w:rsidP="00D40828">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项目编号：</w:t>
      </w:r>
    </w:p>
    <w:p w:rsidR="00D40828" w:rsidRDefault="00D40828" w:rsidP="00D40828">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250"/>
        <w:gridCol w:w="867"/>
        <w:gridCol w:w="1186"/>
        <w:gridCol w:w="1233"/>
      </w:tblGrid>
      <w:tr w:rsidR="00D40828" w:rsidTr="0058474F">
        <w:trPr>
          <w:trHeight w:val="885"/>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D40828" w:rsidRPr="00E425D4" w:rsidRDefault="00D40828" w:rsidP="0058474F">
            <w:pPr>
              <w:pStyle w:val="af2"/>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单价</w:t>
            </w:r>
          </w:p>
          <w:p w:rsidR="00D40828" w:rsidRPr="00E425D4" w:rsidRDefault="00D40828" w:rsidP="0058474F">
            <w:pPr>
              <w:pStyle w:val="af2"/>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   ）</w:t>
            </w: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D40828" w:rsidTr="0058474F">
        <w:trPr>
          <w:trHeight w:val="724"/>
        </w:trPr>
        <w:tc>
          <w:tcPr>
            <w:tcW w:w="1648"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4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36"/>
        </w:trPr>
        <w:tc>
          <w:tcPr>
            <w:tcW w:w="1648"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4"/>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8"/>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0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2"/>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42"/>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bl>
    <w:p w:rsidR="00D40828" w:rsidRDefault="00D40828" w:rsidP="00D40828">
      <w:pPr>
        <w:snapToGrid w:val="0"/>
        <w:spacing w:line="500" w:lineRule="exact"/>
        <w:rPr>
          <w:rFonts w:ascii="华文细黑" w:eastAsia="华文细黑" w:hAnsi="华文细黑" w:cs="华文细黑"/>
          <w:sz w:val="24"/>
          <w:szCs w:val="28"/>
        </w:rPr>
      </w:pPr>
    </w:p>
    <w:p w:rsidR="00D40828" w:rsidRDefault="00D40828" w:rsidP="00D40828">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注：1.请供应商完整填写本表。</w:t>
      </w:r>
    </w:p>
    <w:p w:rsidR="00D40828" w:rsidRDefault="00D40828" w:rsidP="00D40828">
      <w:pPr>
        <w:snapToGrid w:val="0"/>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2.该表可扩展</w:t>
      </w:r>
      <w:bookmarkStart w:id="87" w:name="OLE_LINK1"/>
      <w:bookmarkStart w:id="88" w:name="OLE_LINK2"/>
      <w:r>
        <w:rPr>
          <w:rFonts w:ascii="华文细黑" w:eastAsia="华文细黑" w:hAnsi="华文细黑" w:cs="华文细黑" w:hint="eastAsia"/>
          <w:sz w:val="24"/>
          <w:szCs w:val="28"/>
        </w:rPr>
        <w:t>，并逐页签字或盖章。</w:t>
      </w:r>
      <w:bookmarkEnd w:id="87"/>
      <w:bookmarkEnd w:id="88"/>
    </w:p>
    <w:p w:rsidR="00D40828" w:rsidRDefault="00D40828" w:rsidP="00D40828">
      <w:pPr>
        <w:snapToGrid w:val="0"/>
        <w:spacing w:line="500" w:lineRule="exact"/>
        <w:rPr>
          <w:rFonts w:ascii="华文细黑" w:eastAsia="华文细黑" w:hAnsi="华文细黑" w:cs="华文细黑"/>
          <w:sz w:val="24"/>
          <w:szCs w:val="24"/>
        </w:rPr>
      </w:pPr>
    </w:p>
    <w:p w:rsidR="00D40828" w:rsidRDefault="00D40828" w:rsidP="00D40828">
      <w:pPr>
        <w:pStyle w:val="12"/>
        <w:spacing w:line="360" w:lineRule="auto"/>
        <w:rPr>
          <w:rFonts w:ascii="华文细黑" w:eastAsia="华文细黑" w:hAnsi="华文细黑" w:cs="华文细黑"/>
          <w:sz w:val="24"/>
          <w:szCs w:val="24"/>
        </w:rPr>
      </w:pPr>
    </w:p>
    <w:p w:rsidR="00D40828" w:rsidRDefault="00D40828" w:rsidP="00D40828">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D40828" w:rsidRDefault="00D40828" w:rsidP="00D40828">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D40828" w:rsidRDefault="00D40828" w:rsidP="00D40828">
      <w:pPr>
        <w:spacing w:line="360" w:lineRule="auto"/>
        <w:ind w:right="480" w:firstLineChars="2700" w:firstLine="6480"/>
        <w:rPr>
          <w:rFonts w:ascii="华文细黑" w:eastAsia="华文细黑" w:hAnsi="华文细黑" w:cs="华文细黑"/>
          <w:sz w:val="24"/>
          <w:szCs w:val="24"/>
        </w:rPr>
      </w:pPr>
    </w:p>
    <w:p w:rsidR="00D40828" w:rsidRDefault="00D40828" w:rsidP="00D40828">
      <w:pPr>
        <w:spacing w:line="360" w:lineRule="auto"/>
        <w:ind w:right="480" w:firstLineChars="2700" w:firstLine="6480"/>
        <w:rPr>
          <w:rFonts w:ascii="华文细黑" w:eastAsia="华文细黑" w:hAnsi="华文细黑" w:cs="华文细黑"/>
          <w:sz w:val="24"/>
          <w:szCs w:val="24"/>
        </w:rPr>
      </w:pPr>
    </w:p>
    <w:p w:rsidR="00D40828" w:rsidRDefault="00D40828" w:rsidP="00D40828">
      <w:pPr>
        <w:jc w:val="center"/>
        <w:rPr>
          <w:rFonts w:ascii="华文细黑" w:eastAsia="华文细黑" w:hAnsi="华文细黑" w:cs="华文细黑"/>
          <w:b/>
          <w:bCs/>
        </w:rPr>
      </w:pPr>
      <w:r>
        <w:rPr>
          <w:rFonts w:ascii="华文细黑" w:eastAsia="华文细黑" w:hAnsi="华文细黑" w:cs="华文细黑" w:hint="eastAsia"/>
          <w:b/>
          <w:bCs/>
        </w:rPr>
        <w:lastRenderedPageBreak/>
        <w:t>最后报价表</w:t>
      </w:r>
    </w:p>
    <w:p w:rsidR="00D40828" w:rsidRDefault="00D40828" w:rsidP="00D40828">
      <w:pPr>
        <w:rPr>
          <w:rFonts w:ascii="华文细黑" w:eastAsia="华文细黑" w:hAnsi="华文细黑" w:cs="华文细黑"/>
          <w:b/>
          <w:bCs/>
        </w:rPr>
      </w:pPr>
    </w:p>
    <w:p w:rsidR="00D40828" w:rsidRDefault="00D40828" w:rsidP="00D40828">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250"/>
        <w:gridCol w:w="867"/>
        <w:gridCol w:w="1186"/>
        <w:gridCol w:w="1233"/>
      </w:tblGrid>
      <w:tr w:rsidR="00D40828" w:rsidTr="0058474F">
        <w:trPr>
          <w:trHeight w:val="885"/>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D40828" w:rsidRPr="00E425D4" w:rsidRDefault="00D40828" w:rsidP="0058474F">
            <w:pPr>
              <w:pStyle w:val="af2"/>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单价</w:t>
            </w:r>
          </w:p>
          <w:p w:rsidR="00D40828" w:rsidRPr="00E425D4" w:rsidRDefault="00D40828" w:rsidP="0058474F">
            <w:pPr>
              <w:pStyle w:val="af2"/>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   ）</w:t>
            </w: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D40828" w:rsidTr="0058474F">
        <w:trPr>
          <w:trHeight w:val="724"/>
        </w:trPr>
        <w:tc>
          <w:tcPr>
            <w:tcW w:w="1648"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4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36"/>
        </w:trPr>
        <w:tc>
          <w:tcPr>
            <w:tcW w:w="1648"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4"/>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8"/>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0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2"/>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42"/>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bl>
    <w:p w:rsidR="00D40828" w:rsidRDefault="00D40828" w:rsidP="00D40828">
      <w:pPr>
        <w:snapToGrid w:val="0"/>
        <w:spacing w:line="500" w:lineRule="exact"/>
        <w:rPr>
          <w:rFonts w:ascii="华文细黑" w:eastAsia="华文细黑" w:hAnsi="华文细黑" w:cs="华文细黑"/>
          <w:sz w:val="24"/>
          <w:szCs w:val="24"/>
        </w:rPr>
      </w:pPr>
    </w:p>
    <w:p w:rsidR="00D40828" w:rsidRDefault="00D40828" w:rsidP="00D40828">
      <w:pPr>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注：1、请供应商完整填写本表。</w:t>
      </w:r>
    </w:p>
    <w:p w:rsidR="00D40828" w:rsidRDefault="00D40828" w:rsidP="00D40828">
      <w:pPr>
        <w:snapToGrid w:val="0"/>
        <w:spacing w:line="5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2、该表可扩展，并逐页签字或盖章。</w:t>
      </w:r>
    </w:p>
    <w:p w:rsidR="00D40828" w:rsidRDefault="00D40828" w:rsidP="00D40828">
      <w:pPr>
        <w:rPr>
          <w:rFonts w:ascii="华文细黑" w:eastAsia="华文细黑" w:hAnsi="华文细黑" w:cs="华文细黑"/>
          <w:sz w:val="24"/>
          <w:szCs w:val="24"/>
        </w:rPr>
      </w:pPr>
    </w:p>
    <w:p w:rsidR="00D40828" w:rsidRDefault="00D40828" w:rsidP="00D40828">
      <w:pPr>
        <w:rPr>
          <w:rFonts w:ascii="华文细黑" w:eastAsia="华文细黑" w:hAnsi="华文细黑" w:cs="华文细黑"/>
          <w:sz w:val="24"/>
          <w:szCs w:val="24"/>
        </w:rPr>
      </w:pPr>
      <w:r>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D40828" w:rsidRDefault="00D40828" w:rsidP="00D40828">
      <w:pPr>
        <w:pStyle w:val="12"/>
        <w:spacing w:line="360" w:lineRule="auto"/>
        <w:rPr>
          <w:rFonts w:ascii="华文细黑" w:eastAsia="华文细黑" w:hAnsi="华文细黑" w:cs="华文细黑"/>
          <w:sz w:val="24"/>
          <w:szCs w:val="24"/>
        </w:rPr>
      </w:pPr>
    </w:p>
    <w:p w:rsidR="00D40828" w:rsidRDefault="00D40828" w:rsidP="00D40828">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D40828" w:rsidRDefault="00D40828" w:rsidP="00D40828">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D40828" w:rsidRDefault="00D40828" w:rsidP="00D40828">
      <w:pPr>
        <w:snapToGrid w:val="0"/>
        <w:spacing w:line="360" w:lineRule="auto"/>
        <w:rPr>
          <w:rFonts w:ascii="华文细黑" w:eastAsia="华文细黑" w:hAnsi="华文细黑" w:cs="华文细黑"/>
          <w:sz w:val="24"/>
          <w:szCs w:val="24"/>
          <w:bdr w:val="single" w:sz="4" w:space="0" w:color="auto"/>
        </w:rPr>
        <w:sectPr w:rsidR="00D40828">
          <w:headerReference w:type="default" r:id="rId18"/>
          <w:pgSz w:w="11907" w:h="16840"/>
          <w:pgMar w:top="1134" w:right="1191" w:bottom="1134" w:left="1304" w:header="851" w:footer="992" w:gutter="0"/>
          <w:pgNumType w:fmt="numberInDash"/>
          <w:cols w:space="720"/>
          <w:docGrid w:linePitch="380" w:charSpace="-5735"/>
        </w:sectPr>
      </w:pPr>
    </w:p>
    <w:p w:rsidR="00D40828" w:rsidRDefault="00D40828" w:rsidP="00D40828">
      <w:pPr>
        <w:pStyle w:val="3"/>
        <w:spacing w:before="0" w:after="0" w:line="360" w:lineRule="auto"/>
        <w:rPr>
          <w:rFonts w:ascii="华文细黑" w:eastAsia="华文细黑" w:hAnsi="华文细黑" w:cs="华文细黑"/>
          <w:sz w:val="24"/>
          <w:szCs w:val="24"/>
        </w:rPr>
      </w:pPr>
      <w:bookmarkStart w:id="89" w:name="_Toc313008357"/>
      <w:bookmarkStart w:id="90" w:name="_Toc313888361"/>
      <w:bookmarkStart w:id="91" w:name="_Toc342913420"/>
      <w:bookmarkStart w:id="92" w:name="_Toc517679788"/>
      <w:r>
        <w:rPr>
          <w:rFonts w:ascii="华文细黑" w:eastAsia="华文细黑" w:hAnsi="华文细黑" w:cs="华文细黑" w:hint="eastAsia"/>
          <w:sz w:val="24"/>
          <w:szCs w:val="24"/>
        </w:rPr>
        <w:lastRenderedPageBreak/>
        <w:t>二、技术部分</w:t>
      </w:r>
      <w:bookmarkEnd w:id="89"/>
      <w:bookmarkEnd w:id="90"/>
      <w:bookmarkEnd w:id="91"/>
      <w:bookmarkEnd w:id="92"/>
    </w:p>
    <w:p w:rsidR="00D40828" w:rsidRDefault="00D40828" w:rsidP="00D40828">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D40828" w:rsidRDefault="00D40828" w:rsidP="00D40828">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br w:type="page"/>
      </w:r>
      <w:r>
        <w:rPr>
          <w:rFonts w:ascii="华文细黑" w:eastAsia="华文细黑" w:hAnsi="华文细黑" w:cs="华文细黑" w:hint="eastAsia"/>
          <w:sz w:val="24"/>
          <w:szCs w:val="24"/>
        </w:rPr>
        <w:lastRenderedPageBreak/>
        <w:t>（二）技术响应偏离表</w:t>
      </w:r>
    </w:p>
    <w:p w:rsidR="00D40828" w:rsidRDefault="00D40828" w:rsidP="00D40828">
      <w:pPr>
        <w:pStyle w:val="af2"/>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D40828" w:rsidTr="0058474F">
        <w:trPr>
          <w:trHeight w:val="515"/>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序号</w:t>
            </w: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采购需求</w:t>
            </w: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响应情况</w:t>
            </w: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差异说明</w:t>
            </w: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bl>
    <w:p w:rsidR="00D40828" w:rsidRDefault="00D40828" w:rsidP="00D40828">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D40828" w:rsidRDefault="00D40828" w:rsidP="00D40828">
      <w:pPr>
        <w:spacing w:line="500" w:lineRule="exact"/>
        <w:rPr>
          <w:rFonts w:ascii="华文细黑" w:eastAsia="华文细黑" w:hAnsi="华文细黑" w:cs="华文细黑"/>
          <w:sz w:val="24"/>
          <w:szCs w:val="28"/>
        </w:rPr>
      </w:pPr>
    </w:p>
    <w:p w:rsidR="00D40828" w:rsidRDefault="00D40828" w:rsidP="00D40828">
      <w:pPr>
        <w:spacing w:line="500" w:lineRule="exact"/>
        <w:ind w:firstLineChars="300" w:firstLine="72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.本表即为对本项目“第三篇  谈判项目技术需求”中所列技术要求进行比较和响应；</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4.可附相关技术支撑材料。（格式自定）</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5.若“响应情况”栏中仅填写“无偏离”或“有偏离”等内容而未作实质性参数描述，该供应商将</w:t>
      </w:r>
      <w:r>
        <w:rPr>
          <w:rFonts w:ascii="华文细黑" w:eastAsia="华文细黑" w:hAnsi="华文细黑" w:cs="华文细黑" w:hint="eastAsia"/>
          <w:sz w:val="24"/>
          <w:szCs w:val="24"/>
        </w:rPr>
        <w:t>失去成为成交供应商的资格，仅保留其合格供应商的身份。</w:t>
      </w:r>
    </w:p>
    <w:p w:rsidR="00D40828" w:rsidRDefault="00D40828" w:rsidP="00D40828">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b w:val="0"/>
        </w:rPr>
        <w:br w:type="page"/>
      </w:r>
      <w:bookmarkStart w:id="93" w:name="_Toc313008358"/>
      <w:bookmarkStart w:id="94" w:name="_Toc313888362"/>
      <w:bookmarkStart w:id="95" w:name="_Toc342913421"/>
      <w:bookmarkStart w:id="96" w:name="_Toc517679789"/>
      <w:r>
        <w:rPr>
          <w:rFonts w:ascii="华文细黑" w:eastAsia="华文细黑" w:hAnsi="华文细黑" w:cs="华文细黑" w:hint="eastAsia"/>
          <w:sz w:val="24"/>
          <w:szCs w:val="24"/>
        </w:rPr>
        <w:lastRenderedPageBreak/>
        <w:t>三、服务部分</w:t>
      </w:r>
      <w:bookmarkEnd w:id="93"/>
      <w:bookmarkEnd w:id="94"/>
      <w:bookmarkEnd w:id="95"/>
      <w:bookmarkEnd w:id="96"/>
    </w:p>
    <w:p w:rsidR="00D40828" w:rsidRDefault="00D40828" w:rsidP="00D40828">
      <w:pPr>
        <w:snapToGrid w:val="0"/>
        <w:spacing w:line="360" w:lineRule="auto"/>
        <w:ind w:firstLineChars="200" w:firstLine="480"/>
        <w:rPr>
          <w:rFonts w:ascii="华文细黑" w:eastAsia="华文细黑" w:hAnsi="华文细黑" w:cs="华文细黑"/>
          <w:b/>
        </w:rPr>
        <w:sectPr w:rsidR="00D40828">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D40828" w:rsidRDefault="00D40828" w:rsidP="00D40828">
      <w:pPr>
        <w:spacing w:line="360" w:lineRule="auto"/>
        <w:ind w:firstLineChars="200" w:firstLine="480"/>
        <w:rPr>
          <w:rFonts w:ascii="华文细黑" w:eastAsia="华文细黑" w:hAnsi="华文细黑" w:cs="华文细黑"/>
          <w:sz w:val="24"/>
          <w:szCs w:val="24"/>
        </w:rPr>
      </w:pPr>
      <w:bookmarkStart w:id="97" w:name="_Toc283382459"/>
      <w:r>
        <w:rPr>
          <w:rFonts w:ascii="华文细黑" w:eastAsia="华文细黑" w:hAnsi="华文细黑" w:cs="华文细黑" w:hint="eastAsia"/>
          <w:sz w:val="24"/>
          <w:szCs w:val="24"/>
        </w:rPr>
        <w:lastRenderedPageBreak/>
        <w:t>（二）服务响应偏离表</w:t>
      </w:r>
    </w:p>
    <w:p w:rsidR="00D40828" w:rsidRDefault="00D40828" w:rsidP="00D40828">
      <w:pPr>
        <w:snapToGrid w:val="0"/>
        <w:spacing w:line="360" w:lineRule="auto"/>
        <w:jc w:val="center"/>
        <w:rPr>
          <w:rFonts w:ascii="华文细黑" w:eastAsia="华文细黑" w:hAnsi="华文细黑" w:cs="华文细黑"/>
          <w:b/>
          <w:szCs w:val="28"/>
        </w:rPr>
      </w:pPr>
      <w:r>
        <w:rPr>
          <w:rFonts w:ascii="华文细黑" w:eastAsia="华文细黑" w:hAnsi="华文细黑" w:cs="华文细黑" w:hint="eastAsia"/>
          <w:b/>
          <w:szCs w:val="28"/>
        </w:rPr>
        <w:t>服务响应偏离表（本表可自行设计格式）</w:t>
      </w:r>
    </w:p>
    <w:p w:rsidR="00D40828" w:rsidRDefault="00D40828" w:rsidP="00D40828">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D40828" w:rsidTr="0058474F">
        <w:trPr>
          <w:trHeight w:val="91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序号</w:t>
            </w: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谈判项目需求</w:t>
            </w: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响应情况</w:t>
            </w: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偏离说明</w:t>
            </w: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bl>
    <w:p w:rsidR="00D40828" w:rsidRDefault="00D40828" w:rsidP="00D40828">
      <w:pPr>
        <w:snapToGrid w:val="0"/>
        <w:spacing w:line="360" w:lineRule="auto"/>
        <w:ind w:firstLine="465"/>
        <w:rPr>
          <w:rFonts w:ascii="华文细黑" w:eastAsia="华文细黑" w:hAnsi="华文细黑" w:cs="华文细黑"/>
          <w:sz w:val="24"/>
          <w:szCs w:val="24"/>
        </w:rPr>
      </w:pPr>
    </w:p>
    <w:p w:rsidR="00D40828" w:rsidRDefault="00D40828" w:rsidP="00D40828">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D40828" w:rsidRDefault="00D40828" w:rsidP="00D40828">
      <w:pPr>
        <w:spacing w:line="500" w:lineRule="exact"/>
        <w:rPr>
          <w:rFonts w:ascii="华文细黑" w:eastAsia="华文细黑" w:hAnsi="华文细黑" w:cs="华文细黑"/>
          <w:sz w:val="24"/>
          <w:szCs w:val="28"/>
        </w:rPr>
      </w:pPr>
    </w:p>
    <w:p w:rsidR="00D40828" w:rsidRDefault="00D40828" w:rsidP="00D40828">
      <w:pPr>
        <w:spacing w:line="500" w:lineRule="exact"/>
        <w:ind w:firstLineChars="150" w:firstLine="36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.本表即为对本项目“第四篇 谈判项目服务需求”中所列服务要求进行比较和响应；</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D40828" w:rsidRDefault="00D40828" w:rsidP="00D40828">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D40828" w:rsidRDefault="00D40828" w:rsidP="00D40828">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br w:type="page"/>
      </w:r>
      <w:bookmarkStart w:id="98" w:name="_Toc517679790"/>
      <w:bookmarkStart w:id="99" w:name="_Toc313008359"/>
      <w:bookmarkStart w:id="100" w:name="_Toc313888363"/>
      <w:bookmarkStart w:id="101" w:name="_Toc342913422"/>
      <w:bookmarkEnd w:id="97"/>
      <w:r>
        <w:rPr>
          <w:rFonts w:ascii="华文细黑" w:eastAsia="华文细黑" w:hAnsi="华文细黑" w:cs="华文细黑" w:hint="eastAsia"/>
          <w:sz w:val="24"/>
          <w:szCs w:val="24"/>
        </w:rPr>
        <w:lastRenderedPageBreak/>
        <w:t>四、资格条件及其他</w:t>
      </w:r>
      <w:bookmarkEnd w:id="98"/>
    </w:p>
    <w:p w:rsidR="00D40828" w:rsidRDefault="00D40828" w:rsidP="00D40828">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w:t>
      </w:r>
      <w:r>
        <w:rPr>
          <w:rFonts w:ascii="华文细黑" w:eastAsia="华文细黑" w:hAnsi="华文细黑" w:cs="华文细黑" w:hint="eastAsia"/>
          <w:szCs w:val="28"/>
        </w:rPr>
        <w:t>或事业单位法人证书（副本）</w:t>
      </w:r>
      <w:r>
        <w:rPr>
          <w:rFonts w:ascii="华文细黑" w:eastAsia="华文细黑" w:hAnsi="华文细黑" w:cs="华文细黑" w:hint="eastAsia"/>
        </w:rPr>
        <w:t>复印件</w:t>
      </w:r>
    </w:p>
    <w:p w:rsidR="00D40828" w:rsidRDefault="00D40828" w:rsidP="00D40828">
      <w:pPr>
        <w:tabs>
          <w:tab w:val="left" w:pos="6300"/>
        </w:tabs>
        <w:snapToGrid w:val="0"/>
        <w:spacing w:line="500" w:lineRule="exact"/>
        <w:ind w:firstLine="570"/>
        <w:rPr>
          <w:rFonts w:ascii="华文细黑" w:eastAsia="华文细黑" w:hAnsi="华文细黑" w:cs="华文细黑"/>
        </w:rPr>
      </w:pPr>
    </w:p>
    <w:p w:rsidR="00D40828" w:rsidRDefault="00D40828" w:rsidP="00D40828">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D40828" w:rsidRDefault="00D40828" w:rsidP="00D40828">
      <w:pPr>
        <w:tabs>
          <w:tab w:val="left" w:pos="6300"/>
        </w:tabs>
        <w:snapToGrid w:val="0"/>
        <w:spacing w:line="500" w:lineRule="exact"/>
        <w:ind w:firstLine="570"/>
        <w:rPr>
          <w:rFonts w:ascii="华文细黑" w:eastAsia="华文细黑" w:hAnsi="华文细黑" w:cs="华文细黑"/>
        </w:rPr>
      </w:pPr>
    </w:p>
    <w:p w:rsidR="00D40828" w:rsidRDefault="00D40828" w:rsidP="00D40828">
      <w:pPr>
        <w:tabs>
          <w:tab w:val="left" w:pos="6300"/>
        </w:tabs>
        <w:snapToGrid w:val="0"/>
        <w:spacing w:line="500" w:lineRule="exact"/>
        <w:ind w:firstLine="570"/>
        <w:rPr>
          <w:rFonts w:ascii="华文细黑" w:eastAsia="华文细黑" w:hAnsi="华文细黑" w:cs="华文细黑"/>
        </w:rPr>
      </w:pPr>
    </w:p>
    <w:p w:rsidR="00D40828" w:rsidRDefault="00D40828" w:rsidP="00D40828">
      <w:pPr>
        <w:tabs>
          <w:tab w:val="left" w:pos="6300"/>
        </w:tabs>
        <w:snapToGrid w:val="0"/>
        <w:spacing w:line="500" w:lineRule="exact"/>
        <w:ind w:firstLine="570"/>
        <w:rPr>
          <w:rFonts w:ascii="华文细黑" w:eastAsia="华文细黑" w:hAnsi="华文细黑" w:cs="华文细黑"/>
        </w:rPr>
      </w:pPr>
    </w:p>
    <w:p w:rsidR="00D40828" w:rsidRDefault="00D40828" w:rsidP="00D40828">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项目名称：</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（法定代表人姓名）在（供应商名称）任（职务名称）职务，是（供应商名称）的法定代表人。</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特此证明。</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（供应商公章）</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（附：法定代表人身份证正反面复印件）</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我单位对被授权人的签字负全部责任。</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被授权人：                                 供应商法定代表人：</w:t>
      </w:r>
    </w:p>
    <w:p w:rsidR="00D40828" w:rsidRDefault="00D40828" w:rsidP="00D40828">
      <w:pPr>
        <w:tabs>
          <w:tab w:val="left" w:pos="6300"/>
        </w:tabs>
        <w:snapToGrid w:val="0"/>
        <w:spacing w:line="500" w:lineRule="exact"/>
        <w:ind w:firstLine="570"/>
        <w:rPr>
          <w:rFonts w:ascii="华文细黑" w:eastAsia="华文细黑" w:hAnsi="华文细黑" w:cs="华文细黑"/>
          <w:sz w:val="24"/>
          <w:szCs w:val="28"/>
        </w:rPr>
      </w:pPr>
      <w:r>
        <w:rPr>
          <w:rFonts w:ascii="华文细黑" w:eastAsia="华文细黑" w:hAnsi="华文细黑" w:cs="华文细黑" w:hint="eastAsia"/>
          <w:sz w:val="24"/>
          <w:szCs w:val="28"/>
        </w:rPr>
        <w:t>（签字或盖章）                                （签字或盖章）</w:t>
      </w:r>
    </w:p>
    <w:p w:rsidR="00D40828" w:rsidRDefault="00D40828" w:rsidP="00D40828">
      <w:pPr>
        <w:tabs>
          <w:tab w:val="left" w:pos="6300"/>
        </w:tabs>
        <w:snapToGrid w:val="0"/>
        <w:spacing w:line="500" w:lineRule="exact"/>
        <w:ind w:firstLine="570"/>
        <w:rPr>
          <w:rFonts w:ascii="华文细黑" w:eastAsia="华文细黑" w:hAnsi="华文细黑" w:cs="华文细黑"/>
          <w:sz w:val="24"/>
          <w:szCs w:val="28"/>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（附：被授权人身份证正反面复印件）</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D40828" w:rsidRDefault="00D40828" w:rsidP="00D40828">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D40828" w:rsidRDefault="00D40828" w:rsidP="00D40828">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Chars="1150" w:firstLine="3220"/>
        <w:rPr>
          <w:rFonts w:ascii="华文细黑" w:eastAsia="华文细黑" w:hAnsi="华文细黑" w:cs="华文细黑"/>
          <w:sz w:val="24"/>
        </w:rPr>
      </w:pPr>
      <w:r>
        <w:rPr>
          <w:rFonts w:ascii="华文细黑" w:eastAsia="华文细黑" w:hAnsi="华文细黑" w:cs="华文细黑" w:hint="eastAsia"/>
        </w:rPr>
        <w:lastRenderedPageBreak/>
        <w:t>（六）书面声明</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特此声明。</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right="424"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D40828" w:rsidRDefault="00D40828" w:rsidP="00D40828">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（七）税务登记证（副本）复印件和社会保险缴纳证明材料</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（八）信用中国网站及中国政府采购网查询结果（查询时间为本项目采购公告发布之日起至响应文件截止时间前）</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 信用中国网站（</w:t>
      </w:r>
      <w:hyperlink r:id="rId19" w:history="1">
        <w:r>
          <w:rPr>
            <w:rStyle w:val="ad"/>
            <w:rFonts w:ascii="华文细黑" w:eastAsia="华文细黑" w:hAnsi="华文细黑" w:cs="华文细黑" w:hint="eastAsia"/>
          </w:rPr>
          <w:t>www.creditchina.gov.cn</w:t>
        </w:r>
      </w:hyperlink>
      <w:r>
        <w:rPr>
          <w:rFonts w:ascii="华文细黑" w:eastAsia="华文细黑" w:hAnsi="华文细黑" w:cs="华文细黑" w:hint="eastAsia"/>
        </w:rPr>
        <w:t>）查询结果（提供查询结果网页打印件并加盖供应商公章）</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1.1“信用信息”查询结果；</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1.2“失信被执行人”查询结果；</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1.3“重大税收违法案件当事人名单”查询结果；</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1.4“政府行政许可与行政处罚”查询结果。</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2. 中国政府采购网（</w:t>
      </w:r>
      <w:hyperlink r:id="rId20" w:history="1">
        <w:r>
          <w:rPr>
            <w:rStyle w:val="ad"/>
            <w:rFonts w:ascii="华文细黑" w:eastAsia="华文细黑" w:hAnsi="华文细黑" w:cs="华文细黑" w:hint="eastAsia"/>
          </w:rPr>
          <w:t>www.ccgp.gov.cn</w:t>
        </w:r>
      </w:hyperlink>
      <w:r>
        <w:rPr>
          <w:rFonts w:ascii="华文细黑" w:eastAsia="华文细黑" w:hAnsi="华文细黑" w:cs="华文细黑" w:hint="eastAsia"/>
        </w:rPr>
        <w:t>）（提供查询结果网页打印件并加盖供应商公章）</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“政府采购严重违法失信行为记录名单”查询结果。</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pStyle w:val="3"/>
        <w:spacing w:before="0" w:after="0" w:line="360" w:lineRule="auto"/>
        <w:rPr>
          <w:rFonts w:ascii="华文细黑" w:eastAsia="华文细黑" w:hAnsi="华文细黑" w:cs="华文细黑"/>
          <w:sz w:val="24"/>
          <w:szCs w:val="24"/>
        </w:rPr>
      </w:pPr>
      <w:bookmarkStart w:id="102" w:name="_Toc517679791"/>
      <w:r>
        <w:rPr>
          <w:rFonts w:ascii="华文细黑" w:eastAsia="华文细黑" w:hAnsi="华文细黑" w:cs="华文细黑" w:hint="eastAsia"/>
          <w:sz w:val="24"/>
          <w:szCs w:val="24"/>
        </w:rPr>
        <w:lastRenderedPageBreak/>
        <w:t>五、</w:t>
      </w:r>
      <w:bookmarkEnd w:id="99"/>
      <w:bookmarkEnd w:id="100"/>
      <w:bookmarkEnd w:id="101"/>
      <w:r>
        <w:rPr>
          <w:rFonts w:ascii="华文细黑" w:eastAsia="华文细黑" w:hAnsi="华文细黑" w:cs="华文细黑" w:hint="eastAsia"/>
          <w:sz w:val="24"/>
          <w:szCs w:val="24"/>
        </w:rPr>
        <w:t>其他应提供的资料</w:t>
      </w:r>
      <w:bookmarkEnd w:id="102"/>
    </w:p>
    <w:p w:rsidR="00D40828" w:rsidRDefault="00D40828" w:rsidP="00D40828">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（一）提供企业所在地的县级以上中小企业主管部门的证明文件</w:t>
      </w:r>
    </w:p>
    <w:p w:rsidR="00D40828" w:rsidRDefault="00D40828" w:rsidP="00D40828">
      <w:pPr>
        <w:tabs>
          <w:tab w:val="left" w:pos="6300"/>
        </w:tabs>
        <w:snapToGrid w:val="0"/>
        <w:spacing w:line="360" w:lineRule="auto"/>
        <w:rPr>
          <w:rFonts w:ascii="华文细黑" w:eastAsia="华文细黑" w:hAnsi="华文细黑" w:cs="华文细黑"/>
          <w:sz w:val="24"/>
          <w:szCs w:val="24"/>
        </w:rPr>
      </w:pPr>
    </w:p>
    <w:p w:rsidR="00D40828" w:rsidRDefault="00D40828" w:rsidP="00D4082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br w:type="page"/>
      </w:r>
      <w:r>
        <w:rPr>
          <w:rFonts w:ascii="华文细黑" w:eastAsia="华文细黑" w:hAnsi="华文细黑" w:cs="华文细黑" w:hint="eastAsia"/>
          <w:sz w:val="24"/>
          <w:szCs w:val="24"/>
        </w:rPr>
        <w:lastRenderedPageBreak/>
        <w:t>（二）联合体共同联合协议（如果有）</w:t>
      </w:r>
    </w:p>
    <w:p w:rsidR="00D40828" w:rsidRDefault="00D40828" w:rsidP="00D40828">
      <w:pPr>
        <w:spacing w:line="360" w:lineRule="auto"/>
        <w:ind w:firstLineChars="200" w:firstLine="480"/>
        <w:rPr>
          <w:rFonts w:ascii="华文细黑" w:eastAsia="华文细黑" w:hAnsi="华文细黑" w:cs="华文细黑"/>
          <w:sz w:val="24"/>
          <w:szCs w:val="24"/>
        </w:rPr>
      </w:pPr>
    </w:p>
    <w:p w:rsidR="00D40828" w:rsidRDefault="00D40828" w:rsidP="00D40828">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D40828" w:rsidRDefault="00D40828" w:rsidP="00D40828">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D40828" w:rsidRDefault="00D40828" w:rsidP="00D40828">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2.其他与项目有关的资料（自附）：供应商总体情况介绍、其他与本项目有关的资料等。</w:t>
      </w:r>
    </w:p>
    <w:p w:rsidR="00D40828" w:rsidRDefault="00D40828" w:rsidP="00D40828">
      <w:pPr>
        <w:spacing w:line="360" w:lineRule="auto"/>
        <w:ind w:firstLineChars="200" w:firstLine="480"/>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rPr>
      </w:pPr>
      <w:r>
        <w:rPr>
          <w:rFonts w:ascii="华文细黑" w:eastAsia="华文细黑" w:hAnsi="华文细黑" w:cs="华文细黑" w:hint="eastAsia"/>
          <w:sz w:val="24"/>
          <w:szCs w:val="24"/>
        </w:rPr>
        <w:t>（结束）</w:t>
      </w:r>
    </w:p>
    <w:p w:rsidR="00F24F6D" w:rsidRDefault="00F24F6D"/>
    <w:sectPr w:rsidR="00F24F6D" w:rsidSect="0058474F">
      <w:headerReference w:type="default" r:id="rId2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78B" w:rsidRDefault="00E0778B" w:rsidP="00D40828">
      <w:r>
        <w:separator/>
      </w:r>
    </w:p>
  </w:endnote>
  <w:endnote w:type="continuationSeparator" w:id="1">
    <w:p w:rsidR="00E0778B" w:rsidRDefault="00E0778B" w:rsidP="00D4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文鼎粗黑">
    <w:altName w:val="宋体"/>
    <w:charset w:val="86"/>
    <w:family w:val="modern"/>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325046">
    <w:pPr>
      <w:pStyle w:val="a7"/>
      <w:framePr w:wrap="around" w:vAnchor="text" w:hAnchor="margin" w:xAlign="center" w:y="1"/>
      <w:rPr>
        <w:rStyle w:val="aa"/>
      </w:rPr>
    </w:pPr>
    <w:r>
      <w:fldChar w:fldCharType="begin"/>
    </w:r>
    <w:r w:rsidR="0058474F">
      <w:rPr>
        <w:rStyle w:val="aa"/>
      </w:rPr>
      <w:instrText xml:space="preserve">PAGE  </w:instrText>
    </w:r>
    <w:r>
      <w:fldChar w:fldCharType="end"/>
    </w:r>
  </w:p>
  <w:p w:rsidR="0058474F" w:rsidRDefault="0058474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325046">
    <w:pPr>
      <w:pStyle w:val="a7"/>
      <w:framePr w:wrap="around" w:vAnchor="text" w:hAnchor="margin" w:xAlign="center" w:y="1"/>
      <w:jc w:val="center"/>
      <w:rPr>
        <w:rStyle w:val="aa"/>
        <w:rFonts w:ascii="宋体"/>
        <w:sz w:val="21"/>
        <w:szCs w:val="21"/>
      </w:rPr>
    </w:pPr>
    <w:r>
      <w:rPr>
        <w:rFonts w:ascii="宋体"/>
        <w:sz w:val="21"/>
        <w:szCs w:val="21"/>
      </w:rPr>
      <w:fldChar w:fldCharType="begin"/>
    </w:r>
    <w:r w:rsidR="0058474F">
      <w:rPr>
        <w:rStyle w:val="aa"/>
        <w:rFonts w:ascii="宋体"/>
        <w:sz w:val="21"/>
        <w:szCs w:val="21"/>
      </w:rPr>
      <w:instrText xml:space="preserve">PAGE  </w:instrText>
    </w:r>
    <w:r>
      <w:rPr>
        <w:rFonts w:ascii="宋体"/>
        <w:sz w:val="21"/>
        <w:szCs w:val="21"/>
      </w:rPr>
      <w:fldChar w:fldCharType="separate"/>
    </w:r>
    <w:r w:rsidR="001959D7">
      <w:rPr>
        <w:rStyle w:val="aa"/>
        <w:rFonts w:ascii="宋体"/>
        <w:noProof/>
        <w:sz w:val="21"/>
        <w:szCs w:val="21"/>
      </w:rPr>
      <w:t>- 1 -</w:t>
    </w:r>
    <w:r>
      <w:rPr>
        <w:rFonts w:ascii="宋体"/>
        <w:sz w:val="21"/>
        <w:szCs w:val="21"/>
      </w:rPr>
      <w:fldChar w:fldCharType="end"/>
    </w:r>
  </w:p>
  <w:p w:rsidR="0058474F" w:rsidRDefault="0058474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58474F">
    <w:pPr>
      <w:pStyle w:val="a7"/>
      <w:framePr w:wrap="around" w:vAnchor="text" w:hAnchor="margin" w:xAlign="center" w:y="1"/>
      <w:rPr>
        <w:rStyle w:val="aa"/>
      </w:rPr>
    </w:pPr>
  </w:p>
  <w:p w:rsidR="0058474F" w:rsidRDefault="0058474F">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325046">
    <w:pPr>
      <w:pStyle w:val="a7"/>
      <w:jc w:val="center"/>
      <w:rPr>
        <w:rFonts w:ascii="宋体" w:hAnsi="宋体"/>
        <w:sz w:val="21"/>
        <w:szCs w:val="21"/>
      </w:rPr>
    </w:pPr>
    <w:r>
      <w:rPr>
        <w:rFonts w:ascii="宋体" w:hAnsi="宋体"/>
        <w:sz w:val="21"/>
        <w:szCs w:val="21"/>
      </w:rPr>
      <w:fldChar w:fldCharType="begin"/>
    </w:r>
    <w:r w:rsidR="0058474F">
      <w:rPr>
        <w:rStyle w:val="aa"/>
        <w:rFonts w:ascii="宋体" w:hAnsi="宋体"/>
        <w:sz w:val="21"/>
        <w:szCs w:val="21"/>
      </w:rPr>
      <w:instrText xml:space="preserve"> PAGE </w:instrText>
    </w:r>
    <w:r>
      <w:rPr>
        <w:rFonts w:ascii="宋体" w:hAnsi="宋体"/>
        <w:sz w:val="21"/>
        <w:szCs w:val="21"/>
      </w:rPr>
      <w:fldChar w:fldCharType="separate"/>
    </w:r>
    <w:r w:rsidR="001959D7">
      <w:rPr>
        <w:rStyle w:val="aa"/>
        <w:rFonts w:ascii="宋体" w:hAnsi="宋体"/>
        <w:noProof/>
        <w:sz w:val="21"/>
        <w:szCs w:val="21"/>
      </w:rPr>
      <w:t>- 45 -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78B" w:rsidRDefault="00E0778B" w:rsidP="00D40828">
      <w:r>
        <w:separator/>
      </w:r>
    </w:p>
  </w:footnote>
  <w:footnote w:type="continuationSeparator" w:id="1">
    <w:p w:rsidR="00E0778B" w:rsidRDefault="00E0778B" w:rsidP="00D4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Pr="00705B73" w:rsidRDefault="0058474F">
    <w:pPr>
      <w:pStyle w:val="a6"/>
      <w:jc w:val="both"/>
      <w:rPr>
        <w:rFonts w:ascii="华文细黑" w:eastAsia="华文细黑" w:hAnsi="华文细黑"/>
        <w:sz w:val="21"/>
        <w:szCs w:val="21"/>
      </w:rPr>
    </w:pPr>
    <w:r w:rsidRPr="00705B73">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58474F">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58474F">
    <w:pPr>
      <w:pStyle w:val="a6"/>
      <w:jc w:val="both"/>
      <w:rPr>
        <w:rFonts w:ascii="方正仿宋_GBK" w:eastAsia="方正仿宋_GBK"/>
        <w:sz w:val="21"/>
        <w:szCs w:val="21"/>
      </w:rPr>
    </w:pPr>
    <w:r>
      <w:rPr>
        <w:rFonts w:ascii="方正仿宋_GBK" w:eastAsia="方正仿宋_GBK" w:hint="eastAsia"/>
        <w:sz w:val="21"/>
        <w:szCs w:val="21"/>
      </w:rPr>
      <w:t xml:space="preserve"> 四川外国语大学                                                    竞争性磋商文件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58474F">
    <w:pPr>
      <w:pStyle w:val="a6"/>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4">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5">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6">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7">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0">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1">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2">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9E05691"/>
    <w:multiLevelType w:val="hybridMultilevel"/>
    <w:tmpl w:val="83D2B47E"/>
    <w:lvl w:ilvl="0" w:tplc="0409000F">
      <w:start w:val="1"/>
      <w:numFmt w:val="decimal"/>
      <w:lvlText w:val="%1."/>
      <w:lvlJc w:val="left"/>
      <w:pPr>
        <w:ind w:left="420" w:hanging="420"/>
      </w:pPr>
    </w:lvl>
    <w:lvl w:ilvl="1" w:tplc="04090019">
      <w:start w:val="1"/>
      <w:numFmt w:val="lowerLetter"/>
      <w:lvlText w:val="%2)"/>
      <w:lvlJc w:val="left"/>
      <w:pPr>
        <w:ind w:left="988"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E309FF"/>
    <w:multiLevelType w:val="hybridMultilevel"/>
    <w:tmpl w:val="8168FC48"/>
    <w:lvl w:ilvl="0" w:tplc="5C860FAC">
      <w:start w:val="1"/>
      <w:numFmt w:val="decimal"/>
      <w:lvlText w:val="%1."/>
      <w:lvlJc w:val="left"/>
      <w:pPr>
        <w:ind w:left="840" w:hanging="360"/>
      </w:pPr>
      <w:rPr>
        <w:rFonts w:ascii="华文细黑" w:eastAsia="华文细黑" w:hAnsi="华文细黑" w:cs="华文细黑" w:hint="default"/>
        <w:color w:val="FF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E827131"/>
    <w:multiLevelType w:val="hybridMultilevel"/>
    <w:tmpl w:val="8A9AABE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F030497"/>
    <w:multiLevelType w:val="hybridMultilevel"/>
    <w:tmpl w:val="417209BE"/>
    <w:lvl w:ilvl="0" w:tplc="AE64A0C6">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62702EF"/>
    <w:multiLevelType w:val="singleLevel"/>
    <w:tmpl w:val="562702EF"/>
    <w:lvl w:ilvl="0">
      <w:start w:val="1"/>
      <w:numFmt w:val="decimal"/>
      <w:suff w:val="nothing"/>
      <w:lvlText w:val="%1)"/>
      <w:lvlJc w:val="left"/>
    </w:lvl>
  </w:abstractNum>
  <w:abstractNum w:abstractNumId="18">
    <w:nsid w:val="59375968"/>
    <w:multiLevelType w:val="singleLevel"/>
    <w:tmpl w:val="59375968"/>
    <w:lvl w:ilvl="0">
      <w:start w:val="5"/>
      <w:numFmt w:val="chineseCounting"/>
      <w:suff w:val="nothing"/>
      <w:lvlText w:val="%1、"/>
      <w:lvlJc w:val="left"/>
    </w:lvl>
  </w:abstractNum>
  <w:abstractNum w:abstractNumId="19">
    <w:nsid w:val="59375B35"/>
    <w:multiLevelType w:val="singleLevel"/>
    <w:tmpl w:val="59375B35"/>
    <w:lvl w:ilvl="0">
      <w:start w:val="3"/>
      <w:numFmt w:val="chineseCounting"/>
      <w:suff w:val="nothing"/>
      <w:lvlText w:val="%1、"/>
      <w:lvlJc w:val="left"/>
    </w:lvl>
  </w:abstractNum>
  <w:abstractNum w:abstractNumId="20">
    <w:nsid w:val="59C0562F"/>
    <w:multiLevelType w:val="hybridMultilevel"/>
    <w:tmpl w:val="42C4BDC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2"/>
  </w:num>
  <w:num w:numId="3">
    <w:abstractNumId w:val="4"/>
  </w:num>
  <w:num w:numId="4">
    <w:abstractNumId w:val="6"/>
  </w:num>
  <w:num w:numId="5">
    <w:abstractNumId w:val="10"/>
  </w:num>
  <w:num w:numId="6">
    <w:abstractNumId w:val="1"/>
  </w:num>
  <w:num w:numId="7">
    <w:abstractNumId w:val="2"/>
  </w:num>
  <w:num w:numId="8">
    <w:abstractNumId w:val="5"/>
  </w:num>
  <w:num w:numId="9">
    <w:abstractNumId w:val="7"/>
  </w:num>
  <w:num w:numId="10">
    <w:abstractNumId w:val="11"/>
  </w:num>
  <w:num w:numId="11">
    <w:abstractNumId w:val="3"/>
  </w:num>
  <w:num w:numId="12">
    <w:abstractNumId w:val="8"/>
  </w:num>
  <w:num w:numId="13">
    <w:abstractNumId w:val="0"/>
  </w:num>
  <w:num w:numId="14">
    <w:abstractNumId w:val="19"/>
  </w:num>
  <w:num w:numId="15">
    <w:abstractNumId w:val="18"/>
  </w:num>
  <w:num w:numId="16">
    <w:abstractNumId w:val="20"/>
  </w:num>
  <w:num w:numId="17">
    <w:abstractNumId w:val="14"/>
  </w:num>
  <w:num w:numId="18">
    <w:abstractNumId w:val="15"/>
  </w:num>
  <w:num w:numId="19">
    <w:abstractNumId w:val="13"/>
  </w:num>
  <w:num w:numId="20">
    <w:abstractNumId w:val="1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828"/>
    <w:rsid w:val="00132536"/>
    <w:rsid w:val="001444B9"/>
    <w:rsid w:val="001959D7"/>
    <w:rsid w:val="00325046"/>
    <w:rsid w:val="003D45E3"/>
    <w:rsid w:val="00445E0C"/>
    <w:rsid w:val="0058474F"/>
    <w:rsid w:val="005B3658"/>
    <w:rsid w:val="005F3EB5"/>
    <w:rsid w:val="0064351F"/>
    <w:rsid w:val="00793217"/>
    <w:rsid w:val="007C132C"/>
    <w:rsid w:val="008561FB"/>
    <w:rsid w:val="008D76DE"/>
    <w:rsid w:val="00CD71B0"/>
    <w:rsid w:val="00D40828"/>
    <w:rsid w:val="00E0778B"/>
    <w:rsid w:val="00E92116"/>
    <w:rsid w:val="00EC375D"/>
    <w:rsid w:val="00EC7BB1"/>
    <w:rsid w:val="00F24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28"/>
    <w:pPr>
      <w:widowControl w:val="0"/>
      <w:jc w:val="both"/>
    </w:pPr>
    <w:rPr>
      <w:rFonts w:ascii="Times New Roman" w:eastAsia="宋体" w:hAnsi="Times New Roman" w:cs="Times New Roman"/>
      <w:sz w:val="28"/>
      <w:szCs w:val="20"/>
    </w:rPr>
  </w:style>
  <w:style w:type="paragraph" w:styleId="1">
    <w:name w:val="heading 1"/>
    <w:basedOn w:val="2"/>
    <w:next w:val="a0"/>
    <w:link w:val="1Char"/>
    <w:qFormat/>
    <w:rsid w:val="00D40828"/>
    <w:pPr>
      <w:snapToGrid w:val="0"/>
      <w:spacing w:line="360" w:lineRule="atLeast"/>
      <w:outlineLvl w:val="0"/>
    </w:pPr>
    <w:rPr>
      <w:rFonts w:ascii="宋体"/>
    </w:rPr>
  </w:style>
  <w:style w:type="paragraph" w:styleId="2">
    <w:name w:val="heading 2"/>
    <w:basedOn w:val="a"/>
    <w:next w:val="a"/>
    <w:link w:val="2Char"/>
    <w:qFormat/>
    <w:rsid w:val="00D40828"/>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D40828"/>
    <w:pPr>
      <w:keepNext/>
      <w:keepLines/>
      <w:spacing w:before="260" w:after="260" w:line="413" w:lineRule="auto"/>
      <w:outlineLvl w:val="2"/>
    </w:pPr>
    <w:rPr>
      <w:b/>
      <w:sz w:val="32"/>
    </w:rPr>
  </w:style>
  <w:style w:type="paragraph" w:styleId="4">
    <w:name w:val="heading 4"/>
    <w:basedOn w:val="a"/>
    <w:next w:val="a2"/>
    <w:link w:val="4Char"/>
    <w:qFormat/>
    <w:rsid w:val="00D40828"/>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D40828"/>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D40828"/>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D40828"/>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D40828"/>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D40828"/>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
    <w:link w:val="Char"/>
    <w:unhideWhenUsed/>
    <w:rsid w:val="00D408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D40828"/>
    <w:rPr>
      <w:sz w:val="18"/>
      <w:szCs w:val="18"/>
    </w:rPr>
  </w:style>
  <w:style w:type="paragraph" w:styleId="a7">
    <w:name w:val="footer"/>
    <w:basedOn w:val="a"/>
    <w:link w:val="Char0"/>
    <w:unhideWhenUsed/>
    <w:rsid w:val="00D40828"/>
    <w:pPr>
      <w:tabs>
        <w:tab w:val="center" w:pos="4153"/>
        <w:tab w:val="right" w:pos="8306"/>
      </w:tabs>
      <w:snapToGrid w:val="0"/>
      <w:jc w:val="left"/>
    </w:pPr>
    <w:rPr>
      <w:sz w:val="18"/>
      <w:szCs w:val="18"/>
    </w:rPr>
  </w:style>
  <w:style w:type="character" w:customStyle="1" w:styleId="Char0">
    <w:name w:val="页脚 Char"/>
    <w:basedOn w:val="a3"/>
    <w:link w:val="a7"/>
    <w:rsid w:val="00D40828"/>
    <w:rPr>
      <w:sz w:val="18"/>
      <w:szCs w:val="18"/>
    </w:rPr>
  </w:style>
  <w:style w:type="character" w:customStyle="1" w:styleId="1Char">
    <w:name w:val="标题 1 Char"/>
    <w:basedOn w:val="a3"/>
    <w:link w:val="1"/>
    <w:rsid w:val="00D40828"/>
    <w:rPr>
      <w:rFonts w:ascii="宋体" w:eastAsia="黑体" w:hAnsi="Arial" w:cs="Times New Roman"/>
      <w:b/>
      <w:sz w:val="32"/>
      <w:szCs w:val="20"/>
    </w:rPr>
  </w:style>
  <w:style w:type="character" w:customStyle="1" w:styleId="2Char">
    <w:name w:val="标题 2 Char"/>
    <w:basedOn w:val="a3"/>
    <w:link w:val="2"/>
    <w:rsid w:val="00D40828"/>
    <w:rPr>
      <w:rFonts w:ascii="Arial" w:eastAsia="黑体" w:hAnsi="Arial" w:cs="Times New Roman"/>
      <w:b/>
      <w:sz w:val="32"/>
      <w:szCs w:val="20"/>
    </w:rPr>
  </w:style>
  <w:style w:type="character" w:customStyle="1" w:styleId="3Char">
    <w:name w:val="标题 3 Char"/>
    <w:basedOn w:val="a3"/>
    <w:link w:val="3"/>
    <w:rsid w:val="00D40828"/>
    <w:rPr>
      <w:rFonts w:ascii="Times New Roman" w:eastAsia="宋体" w:hAnsi="Times New Roman" w:cs="Times New Roman"/>
      <w:b/>
      <w:bCs/>
      <w:sz w:val="32"/>
      <w:szCs w:val="32"/>
    </w:rPr>
  </w:style>
  <w:style w:type="character" w:customStyle="1" w:styleId="4Char">
    <w:name w:val="标题 4 Char"/>
    <w:basedOn w:val="a3"/>
    <w:link w:val="4"/>
    <w:rsid w:val="00D40828"/>
    <w:rPr>
      <w:rFonts w:ascii="Arial" w:eastAsia="黑体" w:hAnsi="Arial" w:cs="Times New Roman"/>
      <w:b/>
      <w:sz w:val="28"/>
      <w:szCs w:val="20"/>
    </w:rPr>
  </w:style>
  <w:style w:type="character" w:customStyle="1" w:styleId="5Char">
    <w:name w:val="标题 5 Char"/>
    <w:basedOn w:val="a3"/>
    <w:link w:val="5"/>
    <w:rsid w:val="00D40828"/>
    <w:rPr>
      <w:rFonts w:ascii="Times New Roman" w:eastAsia="宋体" w:hAnsi="Times New Roman" w:cs="Times New Roman"/>
      <w:b/>
      <w:sz w:val="28"/>
      <w:szCs w:val="20"/>
    </w:rPr>
  </w:style>
  <w:style w:type="character" w:customStyle="1" w:styleId="6Char">
    <w:name w:val="标题 6 Char"/>
    <w:basedOn w:val="a3"/>
    <w:link w:val="6"/>
    <w:rsid w:val="00D40828"/>
    <w:rPr>
      <w:rFonts w:ascii="Arial" w:eastAsia="黑体" w:hAnsi="Arial" w:cs="Times New Roman"/>
      <w:b/>
      <w:sz w:val="24"/>
      <w:szCs w:val="20"/>
    </w:rPr>
  </w:style>
  <w:style w:type="character" w:customStyle="1" w:styleId="7Char">
    <w:name w:val="标题 7 Char"/>
    <w:basedOn w:val="a3"/>
    <w:link w:val="7"/>
    <w:rsid w:val="00D40828"/>
    <w:rPr>
      <w:rFonts w:ascii="Arial" w:eastAsia="黑体" w:hAnsi="Arial" w:cs="Times New Roman"/>
      <w:b/>
      <w:sz w:val="24"/>
      <w:szCs w:val="20"/>
    </w:rPr>
  </w:style>
  <w:style w:type="character" w:customStyle="1" w:styleId="8Char">
    <w:name w:val="标题 8 Char"/>
    <w:basedOn w:val="a3"/>
    <w:link w:val="8"/>
    <w:rsid w:val="00D40828"/>
    <w:rPr>
      <w:rFonts w:ascii="Arial" w:eastAsia="黑体" w:hAnsi="Arial" w:cs="Times New Roman"/>
      <w:b/>
      <w:sz w:val="24"/>
      <w:szCs w:val="20"/>
    </w:rPr>
  </w:style>
  <w:style w:type="character" w:customStyle="1" w:styleId="9Char">
    <w:name w:val="标题 9 Char"/>
    <w:basedOn w:val="a3"/>
    <w:link w:val="9"/>
    <w:rsid w:val="00D40828"/>
    <w:rPr>
      <w:rFonts w:ascii="Arial" w:eastAsia="黑体" w:hAnsi="Arial" w:cs="Times New Roman"/>
      <w:b/>
      <w:sz w:val="24"/>
      <w:szCs w:val="20"/>
    </w:rPr>
  </w:style>
  <w:style w:type="character" w:styleId="a8">
    <w:name w:val="Strong"/>
    <w:uiPriority w:val="22"/>
    <w:qFormat/>
    <w:rsid w:val="00D40828"/>
    <w:rPr>
      <w:b/>
    </w:rPr>
  </w:style>
  <w:style w:type="character" w:styleId="a9">
    <w:name w:val="annotation reference"/>
    <w:rsid w:val="00D40828"/>
    <w:rPr>
      <w:sz w:val="21"/>
      <w:szCs w:val="21"/>
    </w:rPr>
  </w:style>
  <w:style w:type="character" w:styleId="aa">
    <w:name w:val="page number"/>
    <w:basedOn w:val="a3"/>
    <w:rsid w:val="00D40828"/>
  </w:style>
  <w:style w:type="character" w:styleId="ab">
    <w:name w:val="FollowedHyperlink"/>
    <w:rsid w:val="00D40828"/>
    <w:rPr>
      <w:color w:val="800080"/>
      <w:u w:val="single"/>
    </w:rPr>
  </w:style>
  <w:style w:type="character" w:styleId="ac">
    <w:name w:val="Emphasis"/>
    <w:qFormat/>
    <w:rsid w:val="00D40828"/>
    <w:rPr>
      <w:i/>
    </w:rPr>
  </w:style>
  <w:style w:type="character" w:styleId="ad">
    <w:name w:val="Hyperlink"/>
    <w:uiPriority w:val="99"/>
    <w:rsid w:val="00D40828"/>
    <w:rPr>
      <w:color w:val="0000FF"/>
      <w:u w:val="single"/>
    </w:rPr>
  </w:style>
  <w:style w:type="character" w:styleId="ae">
    <w:name w:val="footnote reference"/>
    <w:rsid w:val="00D40828"/>
    <w:rPr>
      <w:position w:val="6"/>
      <w:sz w:val="14"/>
      <w:vertAlign w:val="superscript"/>
    </w:rPr>
  </w:style>
  <w:style w:type="character" w:customStyle="1" w:styleId="CharChar6">
    <w:name w:val="Char Char6"/>
    <w:rsid w:val="00D40828"/>
    <w:rPr>
      <w:rFonts w:ascii="仿宋_GB2312" w:eastAsia="仿宋_GB2312"/>
      <w:kern w:val="2"/>
      <w:sz w:val="32"/>
    </w:rPr>
  </w:style>
  <w:style w:type="character" w:customStyle="1" w:styleId="bei21">
    <w:name w:val="bei21"/>
    <w:qFormat/>
    <w:rsid w:val="00D40828"/>
    <w:rPr>
      <w:color w:val="FFFFFF"/>
      <w:spacing w:val="300"/>
    </w:rPr>
  </w:style>
  <w:style w:type="character" w:customStyle="1" w:styleId="Char1">
    <w:name w:val="文字 Char"/>
    <w:link w:val="af"/>
    <w:rsid w:val="00D40828"/>
    <w:rPr>
      <w:rFonts w:ascii="宋体"/>
      <w:sz w:val="28"/>
    </w:rPr>
  </w:style>
  <w:style w:type="character" w:customStyle="1" w:styleId="3Char1">
    <w:name w:val="标题 3 Char1"/>
    <w:link w:val="3"/>
    <w:rsid w:val="00D40828"/>
    <w:rPr>
      <w:rFonts w:ascii="Times New Roman" w:eastAsia="宋体" w:hAnsi="Times New Roman" w:cs="Times New Roman"/>
      <w:b/>
      <w:sz w:val="32"/>
      <w:szCs w:val="20"/>
    </w:rPr>
  </w:style>
  <w:style w:type="character" w:customStyle="1" w:styleId="TableTextCharCharCharChar">
    <w:name w:val="Table Text Char Char Char Char"/>
    <w:link w:val="TableTextCharCharChar"/>
    <w:rsid w:val="00D40828"/>
    <w:rPr>
      <w:rFonts w:ascii="Arial" w:hAnsi="Arial"/>
      <w:sz w:val="18"/>
    </w:rPr>
  </w:style>
  <w:style w:type="character" w:customStyle="1" w:styleId="CharChar5">
    <w:name w:val="Char Char5"/>
    <w:rsid w:val="00D40828"/>
    <w:rPr>
      <w:rFonts w:ascii="Arial" w:eastAsia="宋体" w:hAnsi="Arial"/>
      <w:b/>
      <w:smallCaps/>
      <w:kern w:val="28"/>
      <w:sz w:val="36"/>
      <w:lang w:val="en-US" w:eastAsia="en-US"/>
    </w:rPr>
  </w:style>
  <w:style w:type="character" w:customStyle="1" w:styleId="2Char0">
    <w:name w:val="正文文本缩进 2 Char"/>
    <w:link w:val="20"/>
    <w:rsid w:val="00D40828"/>
    <w:rPr>
      <w:sz w:val="28"/>
    </w:rPr>
  </w:style>
  <w:style w:type="character" w:customStyle="1" w:styleId="Char2">
    <w:name w:val="小 Char"/>
    <w:aliases w:val="表格文字 Char,普通文字 Char Char1"/>
    <w:rsid w:val="00D40828"/>
    <w:rPr>
      <w:rFonts w:ascii="宋体" w:eastAsia="宋体" w:hAnsi="Courier New"/>
      <w:kern w:val="2"/>
      <w:sz w:val="21"/>
      <w:lang w:val="en-US" w:eastAsia="zh-CN" w:bidi="ar-SA"/>
    </w:rPr>
  </w:style>
  <w:style w:type="character" w:customStyle="1" w:styleId="CharChar">
    <w:name w:val="Char Char"/>
    <w:rsid w:val="00D40828"/>
    <w:rPr>
      <w:rFonts w:ascii="宋体" w:eastAsia="宋体" w:hAnsi="宋体"/>
      <w:kern w:val="2"/>
      <w:sz w:val="24"/>
      <w:lang w:val="en-US" w:eastAsia="zh-CN" w:bidi="ar-SA"/>
    </w:rPr>
  </w:style>
  <w:style w:type="character" w:customStyle="1" w:styleId="content-white1">
    <w:name w:val="content-white1"/>
    <w:rsid w:val="00D40828"/>
    <w:rPr>
      <w:color w:val="auto"/>
      <w:sz w:val="18"/>
      <w:u w:val="none"/>
    </w:rPr>
  </w:style>
  <w:style w:type="character" w:customStyle="1" w:styleId="2Char1">
    <w:name w:val="正文首行缩进 2 Char"/>
    <w:basedOn w:val="Char3"/>
    <w:link w:val="21"/>
    <w:rsid w:val="00D40828"/>
  </w:style>
  <w:style w:type="character" w:customStyle="1" w:styleId="Char4">
    <w:name w:val="正文 + 三号 Char"/>
    <w:aliases w:val="加粗 Char"/>
    <w:rsid w:val="00D40828"/>
    <w:rPr>
      <w:rFonts w:eastAsia="宋体"/>
      <w:kern w:val="2"/>
      <w:sz w:val="21"/>
      <w:lang w:val="en-US" w:eastAsia="zh-CN"/>
    </w:rPr>
  </w:style>
  <w:style w:type="character" w:customStyle="1" w:styleId="crowed11">
    <w:name w:val="crowed11"/>
    <w:rsid w:val="00D40828"/>
    <w:rPr>
      <w:rFonts w:hint="default"/>
      <w:sz w:val="24"/>
    </w:rPr>
  </w:style>
  <w:style w:type="character" w:customStyle="1" w:styleId="CharChar3">
    <w:name w:val="Char Char3"/>
    <w:rsid w:val="00D40828"/>
    <w:rPr>
      <w:rFonts w:eastAsia="宋体"/>
      <w:kern w:val="2"/>
      <w:sz w:val="18"/>
      <w:lang w:val="en-US" w:eastAsia="zh-CN"/>
    </w:rPr>
  </w:style>
  <w:style w:type="character" w:customStyle="1" w:styleId="CharChar11">
    <w:name w:val="Char Char11"/>
    <w:rsid w:val="00D40828"/>
    <w:rPr>
      <w:rFonts w:ascii="宋体"/>
      <w:kern w:val="2"/>
      <w:sz w:val="28"/>
    </w:rPr>
  </w:style>
  <w:style w:type="character" w:customStyle="1" w:styleId="074Char1">
    <w:name w:val="标书正文:  0.74 厘米 Char1"/>
    <w:rsid w:val="00D40828"/>
    <w:rPr>
      <w:rFonts w:eastAsia="宋体"/>
      <w:kern w:val="2"/>
      <w:sz w:val="24"/>
      <w:lang w:val="en-US" w:eastAsia="zh-CN"/>
    </w:rPr>
  </w:style>
  <w:style w:type="character" w:customStyle="1" w:styleId="Char3">
    <w:name w:val="正文文本缩进 Char"/>
    <w:link w:val="af0"/>
    <w:rsid w:val="00D40828"/>
    <w:rPr>
      <w:sz w:val="44"/>
    </w:rPr>
  </w:style>
  <w:style w:type="character" w:customStyle="1" w:styleId="TableTextChar">
    <w:name w:val="Table Text Char"/>
    <w:link w:val="TableText"/>
    <w:rsid w:val="00D40828"/>
    <w:rPr>
      <w:rFonts w:ascii="Arial" w:hAnsi="Arial"/>
      <w:sz w:val="18"/>
    </w:rPr>
  </w:style>
  <w:style w:type="character" w:customStyle="1" w:styleId="Char5">
    <w:name w:val="批注文字 Char"/>
    <w:link w:val="af1"/>
    <w:rsid w:val="00D40828"/>
    <w:rPr>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D40828"/>
    <w:rPr>
      <w:rFonts w:ascii="Arial" w:eastAsia="宋体" w:hAnsi="Arial"/>
      <w:kern w:val="2"/>
      <w:sz w:val="28"/>
      <w:lang w:val="en-US" w:eastAsia="zh-CN"/>
    </w:rPr>
  </w:style>
  <w:style w:type="character" w:customStyle="1" w:styleId="CharChar4">
    <w:name w:val="Char Char4"/>
    <w:rsid w:val="00D40828"/>
    <w:rPr>
      <w:rFonts w:eastAsia="宋体"/>
      <w:b/>
      <w:kern w:val="2"/>
      <w:sz w:val="21"/>
      <w:lang w:val="en-US" w:eastAsia="zh-CN"/>
    </w:rPr>
  </w:style>
  <w:style w:type="character" w:customStyle="1" w:styleId="CharChar2">
    <w:name w:val="Char Char2"/>
    <w:rsid w:val="00D40828"/>
    <w:rPr>
      <w:rFonts w:eastAsia="宋体"/>
      <w:kern w:val="2"/>
      <w:sz w:val="18"/>
      <w:lang w:val="en-US" w:eastAsia="zh-CN"/>
    </w:rPr>
  </w:style>
  <w:style w:type="character" w:customStyle="1" w:styleId="top-det1">
    <w:name w:val="top-det1"/>
    <w:rsid w:val="00D40828"/>
    <w:rPr>
      <w:b/>
      <w:color w:val="000000"/>
    </w:rPr>
  </w:style>
  <w:style w:type="character" w:customStyle="1" w:styleId="Char6">
    <w:name w:val="日期 Char"/>
    <w:link w:val="af2"/>
    <w:rsid w:val="00D40828"/>
    <w:rPr>
      <w:sz w:val="28"/>
    </w:rPr>
  </w:style>
  <w:style w:type="character" w:customStyle="1" w:styleId="v151">
    <w:name w:val="v151"/>
    <w:rsid w:val="00D40828"/>
    <w:rPr>
      <w:sz w:val="18"/>
    </w:rPr>
  </w:style>
  <w:style w:type="character" w:customStyle="1" w:styleId="11">
    <w:name w:val="未命名11"/>
    <w:rsid w:val="00D40828"/>
    <w:rPr>
      <w:color w:val="77FFFF"/>
      <w:sz w:val="24"/>
    </w:rPr>
  </w:style>
  <w:style w:type="character" w:customStyle="1" w:styleId="Char7">
    <w:name w:val="批注主题 Char"/>
    <w:basedOn w:val="Char5"/>
    <w:link w:val="af3"/>
    <w:rsid w:val="00D40828"/>
  </w:style>
  <w:style w:type="character" w:customStyle="1" w:styleId="CharChar7">
    <w:name w:val="Char Char7"/>
    <w:rsid w:val="00D40828"/>
    <w:rPr>
      <w:rFonts w:ascii="宋体" w:eastAsia="宋体" w:hAnsi="宋体"/>
      <w:kern w:val="2"/>
      <w:sz w:val="28"/>
    </w:rPr>
  </w:style>
  <w:style w:type="character" w:customStyle="1" w:styleId="Char8">
    <w:name w:val="脚注文本 Char"/>
    <w:link w:val="af4"/>
    <w:rsid w:val="00D40828"/>
    <w:rPr>
      <w:sz w:val="18"/>
    </w:rPr>
  </w:style>
  <w:style w:type="character" w:customStyle="1" w:styleId="TableHeadingCharChar">
    <w:name w:val="Table Heading Char Char"/>
    <w:rsid w:val="00D40828"/>
    <w:rPr>
      <w:rFonts w:ascii="Arial" w:eastAsia="黑体" w:hAnsi="Arial"/>
      <w:kern w:val="2"/>
      <w:sz w:val="18"/>
      <w:lang w:val="en-US" w:eastAsia="zh-CN"/>
    </w:rPr>
  </w:style>
  <w:style w:type="character" w:customStyle="1" w:styleId="font1">
    <w:name w:val="font1"/>
    <w:rsid w:val="00D40828"/>
    <w:rPr>
      <w:color w:val="000000"/>
      <w:sz w:val="18"/>
    </w:rPr>
  </w:style>
  <w:style w:type="character" w:customStyle="1" w:styleId="TableTextChar1Char">
    <w:name w:val="Table Text Char1 Char"/>
    <w:rsid w:val="00D40828"/>
    <w:rPr>
      <w:rFonts w:ascii="Arial" w:hAnsi="Arial"/>
      <w:kern w:val="2"/>
      <w:sz w:val="18"/>
      <w:lang w:val="en-US" w:eastAsia="zh-CN" w:bidi="ar-SA"/>
    </w:rPr>
  </w:style>
  <w:style w:type="character" w:customStyle="1" w:styleId="titleemph1">
    <w:name w:val="title_emph1"/>
    <w:rsid w:val="00D40828"/>
    <w:rPr>
      <w:rFonts w:ascii="Arial" w:hAnsi="Arial" w:hint="default"/>
      <w:b/>
      <w:sz w:val="20"/>
    </w:rPr>
  </w:style>
  <w:style w:type="character" w:customStyle="1" w:styleId="af5">
    <w:name w:val="样式 宋体"/>
    <w:rsid w:val="00D40828"/>
    <w:rPr>
      <w:rFonts w:ascii="宋体" w:eastAsia="宋体" w:hAnsi="宋体"/>
      <w:sz w:val="28"/>
    </w:rPr>
  </w:style>
  <w:style w:type="paragraph" w:styleId="af6">
    <w:name w:val="Balloon Text"/>
    <w:basedOn w:val="a"/>
    <w:link w:val="Char9"/>
    <w:rsid w:val="00D40828"/>
    <w:rPr>
      <w:sz w:val="18"/>
    </w:rPr>
  </w:style>
  <w:style w:type="character" w:customStyle="1" w:styleId="Char9">
    <w:name w:val="批注框文本 Char"/>
    <w:basedOn w:val="a3"/>
    <w:link w:val="af6"/>
    <w:rsid w:val="00D40828"/>
    <w:rPr>
      <w:rFonts w:ascii="Times New Roman" w:eastAsia="宋体" w:hAnsi="Times New Roman" w:cs="Times New Roman"/>
      <w:sz w:val="18"/>
      <w:szCs w:val="20"/>
    </w:rPr>
  </w:style>
  <w:style w:type="paragraph" w:styleId="22">
    <w:name w:val="List Number 2"/>
    <w:basedOn w:val="a"/>
    <w:rsid w:val="00D40828"/>
    <w:pPr>
      <w:tabs>
        <w:tab w:val="left" w:pos="780"/>
      </w:tabs>
      <w:spacing w:line="360" w:lineRule="auto"/>
      <w:ind w:left="425" w:hanging="425"/>
    </w:pPr>
    <w:rPr>
      <w:sz w:val="24"/>
    </w:rPr>
  </w:style>
  <w:style w:type="paragraph" w:styleId="af0">
    <w:name w:val="Body Text Indent"/>
    <w:basedOn w:val="a"/>
    <w:link w:val="Char3"/>
    <w:rsid w:val="00D40828"/>
    <w:pPr>
      <w:spacing w:line="700" w:lineRule="exact"/>
      <w:ind w:left="960"/>
    </w:pPr>
    <w:rPr>
      <w:rFonts w:asciiTheme="minorHAnsi" w:eastAsiaTheme="minorEastAsia" w:hAnsiTheme="minorHAnsi" w:cstheme="minorBidi"/>
      <w:sz w:val="44"/>
      <w:szCs w:val="22"/>
    </w:rPr>
  </w:style>
  <w:style w:type="character" w:customStyle="1" w:styleId="Char10">
    <w:name w:val="正文文本缩进 Char1"/>
    <w:basedOn w:val="a3"/>
    <w:link w:val="af0"/>
    <w:uiPriority w:val="99"/>
    <w:semiHidden/>
    <w:rsid w:val="00D40828"/>
    <w:rPr>
      <w:rFonts w:ascii="Times New Roman" w:eastAsia="宋体" w:hAnsi="Times New Roman" w:cs="Times New Roman"/>
      <w:sz w:val="28"/>
      <w:szCs w:val="20"/>
    </w:rPr>
  </w:style>
  <w:style w:type="paragraph" w:customStyle="1" w:styleId="40">
    <w:name w:val="附录4"/>
    <w:basedOn w:val="a"/>
    <w:next w:val="a"/>
    <w:rsid w:val="00D40828"/>
    <w:pPr>
      <w:widowControl/>
      <w:tabs>
        <w:tab w:val="left" w:pos="1134"/>
      </w:tabs>
      <w:spacing w:line="300" w:lineRule="auto"/>
      <w:ind w:left="1361" w:hanging="1361"/>
      <w:outlineLvl w:val="3"/>
    </w:pPr>
    <w:rPr>
      <w:rFonts w:ascii="Arial" w:eastAsia="黑体" w:hAnsi="Arial"/>
      <w:kern w:val="0"/>
    </w:rPr>
  </w:style>
  <w:style w:type="paragraph" w:customStyle="1" w:styleId="30">
    <w:name w:val="附录3"/>
    <w:basedOn w:val="a"/>
    <w:next w:val="a"/>
    <w:rsid w:val="00D40828"/>
    <w:pPr>
      <w:tabs>
        <w:tab w:val="left" w:pos="851"/>
      </w:tabs>
      <w:ind w:left="425" w:hanging="425"/>
      <w:outlineLvl w:val="2"/>
    </w:pPr>
    <w:rPr>
      <w:rFonts w:eastAsia="黑体"/>
      <w:b/>
      <w:sz w:val="32"/>
    </w:rPr>
  </w:style>
  <w:style w:type="paragraph" w:styleId="af7">
    <w:name w:val="toa heading"/>
    <w:basedOn w:val="a"/>
    <w:next w:val="a"/>
    <w:rsid w:val="00D40828"/>
    <w:pPr>
      <w:spacing w:before="120"/>
    </w:pPr>
    <w:rPr>
      <w:rFonts w:ascii="Arial" w:hAnsi="Arial"/>
      <w:sz w:val="24"/>
    </w:rPr>
  </w:style>
  <w:style w:type="paragraph" w:styleId="70">
    <w:name w:val="toc 7"/>
    <w:basedOn w:val="a"/>
    <w:next w:val="a"/>
    <w:rsid w:val="00D40828"/>
    <w:pPr>
      <w:ind w:leftChars="1200" w:left="2520"/>
    </w:pPr>
  </w:style>
  <w:style w:type="paragraph" w:customStyle="1" w:styleId="af8">
    <w:name w:val="文档正文"/>
    <w:basedOn w:val="a"/>
    <w:rsid w:val="00D40828"/>
    <w:pPr>
      <w:adjustRightInd w:val="0"/>
      <w:snapToGrid w:val="0"/>
      <w:spacing w:line="440" w:lineRule="exact"/>
      <w:ind w:firstLine="567"/>
      <w:textAlignment w:val="baseline"/>
    </w:pPr>
    <w:rPr>
      <w:rFonts w:ascii="Arial Narrow" w:hAnsi="Arial Narrow"/>
      <w:kern w:val="0"/>
      <w:sz w:val="24"/>
    </w:rPr>
  </w:style>
  <w:style w:type="paragraph" w:styleId="af9">
    <w:name w:val="Body Text"/>
    <w:basedOn w:val="a"/>
    <w:link w:val="Chara"/>
    <w:unhideWhenUsed/>
    <w:rsid w:val="00D40828"/>
    <w:pPr>
      <w:spacing w:after="120"/>
    </w:pPr>
  </w:style>
  <w:style w:type="character" w:customStyle="1" w:styleId="Chara">
    <w:name w:val="正文文本 Char"/>
    <w:basedOn w:val="a3"/>
    <w:link w:val="af9"/>
    <w:rsid w:val="00D40828"/>
    <w:rPr>
      <w:rFonts w:ascii="Times New Roman" w:eastAsia="宋体" w:hAnsi="Times New Roman" w:cs="Times New Roman"/>
      <w:sz w:val="28"/>
      <w:szCs w:val="20"/>
    </w:rPr>
  </w:style>
  <w:style w:type="paragraph" w:styleId="a2">
    <w:name w:val="Body Text First Indent"/>
    <w:basedOn w:val="af9"/>
    <w:link w:val="Charb"/>
    <w:rsid w:val="00D40828"/>
    <w:pPr>
      <w:spacing w:after="0" w:line="360" w:lineRule="auto"/>
      <w:ind w:firstLine="420"/>
    </w:pPr>
    <w:rPr>
      <w:rFonts w:ascii="宋体" w:eastAsia="仿宋_GB2312" w:hAnsi="宋体"/>
      <w:sz w:val="24"/>
    </w:rPr>
  </w:style>
  <w:style w:type="character" w:customStyle="1" w:styleId="Charb">
    <w:name w:val="正文首行缩进 Char"/>
    <w:basedOn w:val="Chara"/>
    <w:link w:val="a2"/>
    <w:rsid w:val="00D40828"/>
    <w:rPr>
      <w:rFonts w:ascii="宋体" w:eastAsia="仿宋_GB2312" w:hAnsi="宋体"/>
      <w:sz w:val="24"/>
    </w:rPr>
  </w:style>
  <w:style w:type="paragraph" w:customStyle="1" w:styleId="TableTextChar1">
    <w:name w:val="Table Text Char1"/>
    <w:rsid w:val="00D40828"/>
    <w:pPr>
      <w:snapToGrid w:val="0"/>
      <w:spacing w:before="80" w:after="80"/>
    </w:pPr>
    <w:rPr>
      <w:rFonts w:ascii="Arial" w:eastAsia="宋体" w:hAnsi="Arial" w:cs="Times New Roman"/>
      <w:sz w:val="18"/>
      <w:szCs w:val="20"/>
    </w:rPr>
  </w:style>
  <w:style w:type="paragraph" w:customStyle="1" w:styleId="10">
    <w:name w:val="文本框样式1"/>
    <w:basedOn w:val="a"/>
    <w:rsid w:val="00D40828"/>
    <w:pPr>
      <w:adjustRightInd w:val="0"/>
      <w:snapToGrid w:val="0"/>
      <w:spacing w:before="60" w:line="180" w:lineRule="exact"/>
      <w:jc w:val="center"/>
    </w:pPr>
    <w:rPr>
      <w:sz w:val="21"/>
    </w:rPr>
  </w:style>
  <w:style w:type="paragraph" w:styleId="af1">
    <w:name w:val="annotation text"/>
    <w:basedOn w:val="a"/>
    <w:link w:val="Char5"/>
    <w:rsid w:val="00D40828"/>
    <w:pPr>
      <w:adjustRightInd w:val="0"/>
      <w:spacing w:line="360" w:lineRule="atLeast"/>
      <w:jc w:val="left"/>
      <w:textAlignment w:val="baseline"/>
    </w:pPr>
    <w:rPr>
      <w:rFonts w:asciiTheme="minorHAnsi" w:eastAsiaTheme="minorEastAsia" w:hAnsiTheme="minorHAnsi" w:cstheme="minorBidi"/>
      <w:sz w:val="24"/>
      <w:szCs w:val="22"/>
    </w:rPr>
  </w:style>
  <w:style w:type="character" w:customStyle="1" w:styleId="Char11">
    <w:name w:val="批注文字 Char1"/>
    <w:basedOn w:val="a3"/>
    <w:link w:val="af1"/>
    <w:uiPriority w:val="99"/>
    <w:semiHidden/>
    <w:rsid w:val="00D40828"/>
    <w:rPr>
      <w:rFonts w:ascii="Times New Roman" w:eastAsia="宋体" w:hAnsi="Times New Roman" w:cs="Times New Roman"/>
      <w:sz w:val="28"/>
      <w:szCs w:val="20"/>
    </w:rPr>
  </w:style>
  <w:style w:type="paragraph" w:styleId="41">
    <w:name w:val="toc 4"/>
    <w:basedOn w:val="a"/>
    <w:next w:val="a"/>
    <w:rsid w:val="00D40828"/>
    <w:pPr>
      <w:ind w:leftChars="600" w:left="1260"/>
    </w:pPr>
  </w:style>
  <w:style w:type="paragraph" w:customStyle="1" w:styleId="210">
    <w:name w:val="正文文本缩进 21"/>
    <w:basedOn w:val="a"/>
    <w:rsid w:val="00D40828"/>
    <w:pPr>
      <w:adjustRightInd w:val="0"/>
      <w:spacing w:before="120"/>
      <w:ind w:firstLine="420"/>
      <w:textAlignment w:val="baseline"/>
    </w:pPr>
    <w:rPr>
      <w:sz w:val="24"/>
    </w:rPr>
  </w:style>
  <w:style w:type="paragraph" w:styleId="31">
    <w:name w:val="Body Text 3"/>
    <w:basedOn w:val="a"/>
    <w:link w:val="3Char0"/>
    <w:rsid w:val="00D40828"/>
    <w:pPr>
      <w:adjustRightInd w:val="0"/>
      <w:snapToGrid w:val="0"/>
      <w:spacing w:after="120" w:line="360" w:lineRule="auto"/>
    </w:pPr>
    <w:rPr>
      <w:sz w:val="16"/>
    </w:rPr>
  </w:style>
  <w:style w:type="character" w:customStyle="1" w:styleId="3Char0">
    <w:name w:val="正文文本 3 Char"/>
    <w:basedOn w:val="a3"/>
    <w:link w:val="31"/>
    <w:rsid w:val="00D40828"/>
    <w:rPr>
      <w:rFonts w:ascii="Times New Roman" w:eastAsia="宋体" w:hAnsi="Times New Roman" w:cs="Times New Roman"/>
      <w:sz w:val="16"/>
      <w:szCs w:val="20"/>
    </w:rPr>
  </w:style>
  <w:style w:type="paragraph" w:styleId="20">
    <w:name w:val="Body Text Indent 2"/>
    <w:basedOn w:val="a"/>
    <w:link w:val="2Char0"/>
    <w:rsid w:val="00D40828"/>
    <w:pPr>
      <w:snapToGrid w:val="0"/>
      <w:spacing w:line="560" w:lineRule="atLeast"/>
      <w:ind w:firstLine="540"/>
    </w:pPr>
    <w:rPr>
      <w:rFonts w:asciiTheme="minorHAnsi" w:eastAsiaTheme="minorEastAsia" w:hAnsiTheme="minorHAnsi" w:cstheme="minorBidi"/>
      <w:szCs w:val="22"/>
    </w:rPr>
  </w:style>
  <w:style w:type="character" w:customStyle="1" w:styleId="2Char10">
    <w:name w:val="正文文本缩进 2 Char1"/>
    <w:basedOn w:val="a3"/>
    <w:link w:val="20"/>
    <w:uiPriority w:val="99"/>
    <w:semiHidden/>
    <w:rsid w:val="00D40828"/>
    <w:rPr>
      <w:rFonts w:ascii="Times New Roman" w:eastAsia="宋体" w:hAnsi="Times New Roman" w:cs="Times New Roman"/>
      <w:sz w:val="28"/>
      <w:szCs w:val="20"/>
    </w:rPr>
  </w:style>
  <w:style w:type="paragraph" w:customStyle="1" w:styleId="CharCharCharCharCharCharChar">
    <w:name w:val="Char Char Char Char Char Char Char"/>
    <w:basedOn w:val="afa"/>
    <w:rsid w:val="00D40828"/>
    <w:rPr>
      <w:rFonts w:ascii="宋体" w:hAnsi="Tahoma"/>
    </w:rPr>
  </w:style>
  <w:style w:type="paragraph" w:styleId="23">
    <w:name w:val="List 2"/>
    <w:basedOn w:val="a"/>
    <w:rsid w:val="00D40828"/>
    <w:pPr>
      <w:adjustRightInd w:val="0"/>
      <w:snapToGrid w:val="0"/>
      <w:spacing w:line="360" w:lineRule="auto"/>
      <w:ind w:leftChars="200" w:left="100" w:hangingChars="200" w:hanging="200"/>
    </w:pPr>
    <w:rPr>
      <w:sz w:val="24"/>
    </w:rPr>
  </w:style>
  <w:style w:type="paragraph" w:styleId="32">
    <w:name w:val="List 3"/>
    <w:basedOn w:val="a"/>
    <w:rsid w:val="00D40828"/>
    <w:pPr>
      <w:adjustRightInd w:val="0"/>
      <w:snapToGrid w:val="0"/>
      <w:spacing w:line="360" w:lineRule="auto"/>
      <w:ind w:leftChars="400" w:left="100" w:hangingChars="200" w:hanging="200"/>
    </w:pPr>
    <w:rPr>
      <w:sz w:val="24"/>
    </w:rPr>
  </w:style>
  <w:style w:type="paragraph" w:customStyle="1" w:styleId="afb">
    <w:name w:val="表格文本"/>
    <w:rsid w:val="00D40828"/>
    <w:pPr>
      <w:tabs>
        <w:tab w:val="decimal" w:pos="0"/>
      </w:tabs>
    </w:pPr>
    <w:rPr>
      <w:rFonts w:ascii="Arial" w:eastAsia="宋体" w:hAnsi="Arial" w:cs="Times New Roman"/>
      <w:kern w:val="0"/>
      <w:szCs w:val="20"/>
    </w:rPr>
  </w:style>
  <w:style w:type="paragraph" w:customStyle="1" w:styleId="24">
    <w:name w:val="样式2"/>
    <w:basedOn w:val="4"/>
    <w:rsid w:val="00D40828"/>
    <w:pPr>
      <w:tabs>
        <w:tab w:val="left" w:pos="720"/>
      </w:tabs>
      <w:spacing w:before="560" w:line="400" w:lineRule="exact"/>
      <w:ind w:left="420" w:hanging="420"/>
      <w:jc w:val="center"/>
      <w:outlineLvl w:val="0"/>
    </w:pPr>
    <w:rPr>
      <w:b w:val="0"/>
      <w:sz w:val="44"/>
    </w:rPr>
  </w:style>
  <w:style w:type="paragraph" w:styleId="afc">
    <w:name w:val="Title"/>
    <w:basedOn w:val="a"/>
    <w:link w:val="Charc"/>
    <w:qFormat/>
    <w:rsid w:val="00D40828"/>
    <w:pPr>
      <w:widowControl/>
      <w:spacing w:after="240" w:line="360" w:lineRule="auto"/>
      <w:jc w:val="center"/>
    </w:pPr>
    <w:rPr>
      <w:rFonts w:ascii="Arial" w:hAnsi="Arial"/>
      <w:b/>
      <w:smallCaps/>
      <w:kern w:val="28"/>
      <w:sz w:val="36"/>
      <w:lang w:eastAsia="en-US"/>
    </w:rPr>
  </w:style>
  <w:style w:type="character" w:customStyle="1" w:styleId="Charc">
    <w:name w:val="标题 Char"/>
    <w:basedOn w:val="a3"/>
    <w:link w:val="afc"/>
    <w:rsid w:val="00D40828"/>
    <w:rPr>
      <w:rFonts w:ascii="Arial" w:eastAsia="宋体" w:hAnsi="Arial" w:cs="Times New Roman"/>
      <w:b/>
      <w:smallCaps/>
      <w:kern w:val="28"/>
      <w:sz w:val="36"/>
      <w:szCs w:val="20"/>
      <w:lang w:eastAsia="en-US"/>
    </w:rPr>
  </w:style>
  <w:style w:type="paragraph" w:styleId="a1">
    <w:name w:val="Normal Indent"/>
    <w:basedOn w:val="a"/>
    <w:rsid w:val="00D40828"/>
    <w:pPr>
      <w:adjustRightInd w:val="0"/>
      <w:snapToGrid w:val="0"/>
      <w:spacing w:line="360" w:lineRule="auto"/>
      <w:ind w:firstLine="420"/>
    </w:pPr>
    <w:rPr>
      <w:sz w:val="24"/>
    </w:rPr>
  </w:style>
  <w:style w:type="paragraph" w:styleId="afd">
    <w:name w:val="List Continue"/>
    <w:basedOn w:val="a"/>
    <w:rsid w:val="00D40828"/>
    <w:pPr>
      <w:adjustRightInd w:val="0"/>
      <w:snapToGrid w:val="0"/>
      <w:spacing w:after="120" w:line="360" w:lineRule="auto"/>
      <w:ind w:leftChars="200" w:left="420"/>
    </w:pPr>
    <w:rPr>
      <w:sz w:val="24"/>
    </w:rPr>
  </w:style>
  <w:style w:type="paragraph" w:styleId="af3">
    <w:name w:val="annotation subject"/>
    <w:basedOn w:val="af1"/>
    <w:next w:val="af1"/>
    <w:link w:val="Char7"/>
    <w:rsid w:val="00D40828"/>
    <w:pPr>
      <w:adjustRightInd/>
      <w:spacing w:line="240" w:lineRule="auto"/>
      <w:textAlignment w:val="auto"/>
    </w:pPr>
  </w:style>
  <w:style w:type="character" w:customStyle="1" w:styleId="Char12">
    <w:name w:val="批注主题 Char1"/>
    <w:basedOn w:val="Char11"/>
    <w:link w:val="af3"/>
    <w:uiPriority w:val="99"/>
    <w:semiHidden/>
    <w:rsid w:val="00D40828"/>
    <w:rPr>
      <w:b/>
      <w:bCs/>
    </w:rPr>
  </w:style>
  <w:style w:type="paragraph" w:styleId="33">
    <w:name w:val="List Bullet 3"/>
    <w:basedOn w:val="a"/>
    <w:rsid w:val="00D40828"/>
    <w:pPr>
      <w:tabs>
        <w:tab w:val="left" w:pos="1200"/>
      </w:tabs>
      <w:adjustRightInd w:val="0"/>
      <w:snapToGrid w:val="0"/>
      <w:spacing w:line="360" w:lineRule="auto"/>
      <w:ind w:left="1200" w:hanging="360"/>
    </w:pPr>
    <w:rPr>
      <w:sz w:val="24"/>
    </w:rPr>
  </w:style>
  <w:style w:type="paragraph" w:styleId="afe">
    <w:name w:val="Plain Text"/>
    <w:basedOn w:val="a"/>
    <w:link w:val="Chard"/>
    <w:rsid w:val="00D40828"/>
    <w:rPr>
      <w:rFonts w:ascii="宋体" w:hAnsi="Courier New"/>
      <w:sz w:val="21"/>
    </w:rPr>
  </w:style>
  <w:style w:type="character" w:customStyle="1" w:styleId="Chard">
    <w:name w:val="纯文本 Char"/>
    <w:basedOn w:val="a3"/>
    <w:link w:val="afe"/>
    <w:rsid w:val="00D40828"/>
    <w:rPr>
      <w:rFonts w:ascii="宋体" w:eastAsia="宋体" w:hAnsi="Courier New" w:cs="Times New Roman"/>
      <w:szCs w:val="20"/>
    </w:rPr>
  </w:style>
  <w:style w:type="paragraph" w:styleId="34">
    <w:name w:val="toc 3"/>
    <w:basedOn w:val="a"/>
    <w:next w:val="a"/>
    <w:uiPriority w:val="39"/>
    <w:rsid w:val="00D40828"/>
    <w:pPr>
      <w:ind w:leftChars="400" w:left="840"/>
    </w:pPr>
  </w:style>
  <w:style w:type="paragraph" w:styleId="42">
    <w:name w:val="List Bullet 4"/>
    <w:basedOn w:val="a"/>
    <w:rsid w:val="00D40828"/>
    <w:pPr>
      <w:widowControl/>
      <w:tabs>
        <w:tab w:val="left" w:pos="1134"/>
      </w:tabs>
      <w:adjustRightInd w:val="0"/>
      <w:snapToGrid w:val="0"/>
      <w:spacing w:before="120" w:line="280" w:lineRule="atLeast"/>
      <w:ind w:left="1418" w:hanging="284"/>
      <w:jc w:val="left"/>
    </w:pPr>
    <w:rPr>
      <w:rFonts w:ascii="宋体"/>
      <w:kern w:val="0"/>
      <w:sz w:val="22"/>
    </w:rPr>
  </w:style>
  <w:style w:type="paragraph" w:styleId="80">
    <w:name w:val="toc 8"/>
    <w:basedOn w:val="a"/>
    <w:next w:val="a"/>
    <w:rsid w:val="00D40828"/>
    <w:pPr>
      <w:ind w:leftChars="1400" w:left="2940"/>
    </w:pPr>
  </w:style>
  <w:style w:type="paragraph" w:styleId="35">
    <w:name w:val="List Number 3"/>
    <w:basedOn w:val="a"/>
    <w:rsid w:val="00D40828"/>
    <w:pPr>
      <w:tabs>
        <w:tab w:val="left" w:pos="2120"/>
      </w:tabs>
      <w:adjustRightInd w:val="0"/>
      <w:snapToGrid w:val="0"/>
      <w:spacing w:line="360" w:lineRule="auto"/>
      <w:ind w:left="2120" w:hanging="720"/>
    </w:pPr>
    <w:rPr>
      <w:sz w:val="24"/>
    </w:rPr>
  </w:style>
  <w:style w:type="paragraph" w:styleId="50">
    <w:name w:val="toc 5"/>
    <w:basedOn w:val="a"/>
    <w:next w:val="a"/>
    <w:rsid w:val="00D40828"/>
    <w:pPr>
      <w:ind w:leftChars="800" w:left="1680"/>
    </w:pPr>
  </w:style>
  <w:style w:type="paragraph" w:styleId="25">
    <w:name w:val="List Bullet 2"/>
    <w:basedOn w:val="a"/>
    <w:rsid w:val="00D40828"/>
    <w:pPr>
      <w:tabs>
        <w:tab w:val="left" w:pos="780"/>
      </w:tabs>
      <w:adjustRightInd w:val="0"/>
      <w:snapToGrid w:val="0"/>
      <w:spacing w:line="360" w:lineRule="auto"/>
      <w:ind w:left="780" w:hanging="360"/>
    </w:pPr>
    <w:rPr>
      <w:sz w:val="24"/>
    </w:rPr>
  </w:style>
  <w:style w:type="paragraph" w:customStyle="1" w:styleId="a0">
    <w:name w:val="论文正文"/>
    <w:basedOn w:val="a1"/>
    <w:qFormat/>
    <w:rsid w:val="00D40828"/>
    <w:pPr>
      <w:spacing w:line="300" w:lineRule="auto"/>
      <w:ind w:firstLine="480"/>
    </w:pPr>
  </w:style>
  <w:style w:type="paragraph" w:styleId="aff">
    <w:name w:val="Normal (Web)"/>
    <w:basedOn w:val="a"/>
    <w:rsid w:val="00D40828"/>
    <w:pPr>
      <w:widowControl/>
      <w:spacing w:before="100" w:beforeAutospacing="1" w:after="100" w:afterAutospacing="1"/>
      <w:jc w:val="left"/>
    </w:pPr>
    <w:rPr>
      <w:rFonts w:ascii="宋体" w:hAnsi="宋体"/>
      <w:kern w:val="0"/>
      <w:sz w:val="24"/>
    </w:rPr>
  </w:style>
  <w:style w:type="paragraph" w:styleId="af2">
    <w:name w:val="Date"/>
    <w:basedOn w:val="a"/>
    <w:next w:val="a"/>
    <w:link w:val="Char6"/>
    <w:rsid w:val="00D40828"/>
    <w:rPr>
      <w:rFonts w:asciiTheme="minorHAnsi" w:eastAsiaTheme="minorEastAsia" w:hAnsiTheme="minorHAnsi" w:cstheme="minorBidi"/>
      <w:szCs w:val="22"/>
    </w:rPr>
  </w:style>
  <w:style w:type="character" w:customStyle="1" w:styleId="Char13">
    <w:name w:val="日期 Char1"/>
    <w:basedOn w:val="a3"/>
    <w:link w:val="af2"/>
    <w:uiPriority w:val="99"/>
    <w:semiHidden/>
    <w:rsid w:val="00D40828"/>
    <w:rPr>
      <w:rFonts w:ascii="Times New Roman" w:eastAsia="宋体" w:hAnsi="Times New Roman" w:cs="Times New Roman"/>
      <w:sz w:val="28"/>
      <w:szCs w:val="20"/>
    </w:rPr>
  </w:style>
  <w:style w:type="paragraph" w:styleId="aff0">
    <w:name w:val="caption"/>
    <w:basedOn w:val="a"/>
    <w:next w:val="a"/>
    <w:qFormat/>
    <w:rsid w:val="00D40828"/>
    <w:pPr>
      <w:widowControl/>
      <w:tabs>
        <w:tab w:val="left" w:pos="1134"/>
      </w:tabs>
      <w:adjustRightInd w:val="0"/>
      <w:snapToGrid w:val="0"/>
      <w:spacing w:line="280" w:lineRule="atLeast"/>
      <w:jc w:val="left"/>
    </w:pPr>
    <w:rPr>
      <w:rFonts w:eastAsia="PMingLiU"/>
      <w:b/>
      <w:kern w:val="0"/>
      <w:sz w:val="24"/>
      <w:lang w:eastAsia="zh-TW"/>
    </w:rPr>
  </w:style>
  <w:style w:type="paragraph" w:customStyle="1" w:styleId="Char1CharCharChar">
    <w:name w:val="Char1 Char Char Char"/>
    <w:basedOn w:val="a"/>
    <w:rsid w:val="00D40828"/>
    <w:rPr>
      <w:rFonts w:ascii="Tahoma" w:hAnsi="Tahoma"/>
      <w:sz w:val="24"/>
    </w:rPr>
  </w:style>
  <w:style w:type="paragraph" w:styleId="afa">
    <w:name w:val="Document Map"/>
    <w:basedOn w:val="a"/>
    <w:link w:val="Chare"/>
    <w:rsid w:val="00D40828"/>
    <w:pPr>
      <w:shd w:val="clear" w:color="auto" w:fill="000080"/>
    </w:pPr>
  </w:style>
  <w:style w:type="character" w:customStyle="1" w:styleId="Chare">
    <w:name w:val="文档结构图 Char"/>
    <w:basedOn w:val="a3"/>
    <w:link w:val="afa"/>
    <w:rsid w:val="00D40828"/>
    <w:rPr>
      <w:rFonts w:ascii="Times New Roman" w:eastAsia="宋体" w:hAnsi="Times New Roman" w:cs="Times New Roman"/>
      <w:sz w:val="28"/>
      <w:szCs w:val="20"/>
      <w:shd w:val="clear" w:color="auto" w:fill="000080"/>
    </w:rPr>
  </w:style>
  <w:style w:type="paragraph" w:customStyle="1" w:styleId="FigureDescription">
    <w:name w:val="Figure Description"/>
    <w:next w:val="a"/>
    <w:rsid w:val="00D40828"/>
    <w:pPr>
      <w:snapToGrid w:val="0"/>
      <w:spacing w:before="80" w:after="320"/>
      <w:ind w:left="1134"/>
      <w:jc w:val="center"/>
    </w:pPr>
    <w:rPr>
      <w:rFonts w:ascii="Arial" w:eastAsia="黑体" w:hAnsi="Arial" w:cs="Times New Roman"/>
      <w:kern w:val="0"/>
      <w:sz w:val="18"/>
      <w:szCs w:val="20"/>
    </w:rPr>
  </w:style>
  <w:style w:type="paragraph" w:styleId="21">
    <w:name w:val="Body Text First Indent 2"/>
    <w:basedOn w:val="af0"/>
    <w:link w:val="2Char1"/>
    <w:rsid w:val="00D40828"/>
    <w:pPr>
      <w:spacing w:after="120" w:line="240" w:lineRule="auto"/>
      <w:ind w:leftChars="200" w:left="420" w:firstLineChars="200" w:firstLine="420"/>
    </w:pPr>
  </w:style>
  <w:style w:type="character" w:customStyle="1" w:styleId="2Char11">
    <w:name w:val="正文首行缩进 2 Char1"/>
    <w:basedOn w:val="Char10"/>
    <w:link w:val="21"/>
    <w:uiPriority w:val="99"/>
    <w:semiHidden/>
    <w:rsid w:val="00D40828"/>
  </w:style>
  <w:style w:type="paragraph" w:styleId="36">
    <w:name w:val="List Continue 3"/>
    <w:basedOn w:val="a"/>
    <w:rsid w:val="00D40828"/>
    <w:pPr>
      <w:adjustRightInd w:val="0"/>
      <w:snapToGrid w:val="0"/>
      <w:spacing w:after="120" w:line="360" w:lineRule="auto"/>
      <w:ind w:leftChars="600" w:left="1260"/>
    </w:pPr>
    <w:rPr>
      <w:sz w:val="24"/>
    </w:rPr>
  </w:style>
  <w:style w:type="paragraph" w:styleId="12">
    <w:name w:val="toc 1"/>
    <w:basedOn w:val="a"/>
    <w:next w:val="a"/>
    <w:rsid w:val="00D40828"/>
    <w:pPr>
      <w:spacing w:line="180" w:lineRule="auto"/>
      <w:jc w:val="center"/>
    </w:pPr>
    <w:rPr>
      <w:sz w:val="30"/>
    </w:rPr>
  </w:style>
  <w:style w:type="paragraph" w:styleId="43">
    <w:name w:val="List Continue 4"/>
    <w:basedOn w:val="a"/>
    <w:rsid w:val="00D40828"/>
    <w:pPr>
      <w:adjustRightInd w:val="0"/>
      <w:snapToGrid w:val="0"/>
      <w:spacing w:after="120" w:line="360" w:lineRule="auto"/>
      <w:ind w:leftChars="800" w:left="1680"/>
    </w:pPr>
    <w:rPr>
      <w:sz w:val="24"/>
    </w:rPr>
  </w:style>
  <w:style w:type="paragraph" w:styleId="af4">
    <w:name w:val="footnote text"/>
    <w:basedOn w:val="a"/>
    <w:link w:val="Char8"/>
    <w:rsid w:val="00D40828"/>
    <w:pPr>
      <w:spacing w:line="360" w:lineRule="auto"/>
    </w:pPr>
    <w:rPr>
      <w:rFonts w:asciiTheme="minorHAnsi" w:eastAsiaTheme="minorEastAsia" w:hAnsiTheme="minorHAnsi" w:cstheme="minorBidi"/>
      <w:sz w:val="18"/>
      <w:szCs w:val="22"/>
    </w:rPr>
  </w:style>
  <w:style w:type="character" w:customStyle="1" w:styleId="Char14">
    <w:name w:val="脚注文本 Char1"/>
    <w:basedOn w:val="a3"/>
    <w:link w:val="af4"/>
    <w:uiPriority w:val="99"/>
    <w:semiHidden/>
    <w:rsid w:val="00D40828"/>
    <w:rPr>
      <w:rFonts w:ascii="Times New Roman" w:eastAsia="宋体" w:hAnsi="Times New Roman" w:cs="Times New Roman"/>
      <w:sz w:val="18"/>
      <w:szCs w:val="18"/>
    </w:rPr>
  </w:style>
  <w:style w:type="paragraph" w:styleId="60">
    <w:name w:val="toc 6"/>
    <w:basedOn w:val="a"/>
    <w:next w:val="a"/>
    <w:rsid w:val="00D40828"/>
    <w:pPr>
      <w:ind w:leftChars="1000" w:left="2100"/>
    </w:pPr>
  </w:style>
  <w:style w:type="paragraph" w:styleId="aff1">
    <w:name w:val="Revision"/>
    <w:rsid w:val="00D40828"/>
    <w:rPr>
      <w:rFonts w:ascii="Times New Roman" w:eastAsia="宋体" w:hAnsi="Times New Roman" w:cs="Times New Roman"/>
      <w:szCs w:val="20"/>
    </w:rPr>
  </w:style>
  <w:style w:type="paragraph" w:styleId="51">
    <w:name w:val="List 5"/>
    <w:basedOn w:val="a"/>
    <w:rsid w:val="00D40828"/>
    <w:pPr>
      <w:adjustRightInd w:val="0"/>
      <w:snapToGrid w:val="0"/>
      <w:spacing w:line="360" w:lineRule="auto"/>
      <w:ind w:leftChars="800" w:left="100" w:hangingChars="200" w:hanging="200"/>
    </w:pPr>
    <w:rPr>
      <w:sz w:val="24"/>
    </w:rPr>
  </w:style>
  <w:style w:type="paragraph" w:styleId="37">
    <w:name w:val="Body Text Indent 3"/>
    <w:basedOn w:val="a"/>
    <w:link w:val="3Char2"/>
    <w:rsid w:val="00D40828"/>
    <w:pPr>
      <w:spacing w:line="360" w:lineRule="auto"/>
      <w:ind w:firstLine="632"/>
    </w:pPr>
    <w:rPr>
      <w:rFonts w:ascii="黑体" w:eastAsia="黑体"/>
    </w:rPr>
  </w:style>
  <w:style w:type="character" w:customStyle="1" w:styleId="3Char2">
    <w:name w:val="正文文本缩进 3 Char"/>
    <w:basedOn w:val="a3"/>
    <w:link w:val="37"/>
    <w:rsid w:val="00D40828"/>
    <w:rPr>
      <w:rFonts w:ascii="黑体" w:eastAsia="黑体" w:hAnsi="Times New Roman" w:cs="Times New Roman"/>
      <w:sz w:val="28"/>
      <w:szCs w:val="20"/>
    </w:rPr>
  </w:style>
  <w:style w:type="paragraph" w:customStyle="1" w:styleId="aff2">
    <w:name w:val="标准文本"/>
    <w:basedOn w:val="a"/>
    <w:qFormat/>
    <w:rsid w:val="00D40828"/>
    <w:pPr>
      <w:spacing w:line="360" w:lineRule="auto"/>
      <w:ind w:firstLineChars="200" w:firstLine="480"/>
    </w:pPr>
    <w:rPr>
      <w:rFonts w:cs="宋体"/>
      <w:sz w:val="24"/>
    </w:rPr>
  </w:style>
  <w:style w:type="paragraph" w:customStyle="1" w:styleId="xl23">
    <w:name w:val="xl23"/>
    <w:basedOn w:val="a"/>
    <w:rsid w:val="00D40828"/>
    <w:pPr>
      <w:widowControl/>
      <w:spacing w:before="100" w:beforeAutospacing="1" w:after="100" w:afterAutospacing="1" w:line="360" w:lineRule="auto"/>
      <w:textAlignment w:val="top"/>
    </w:pPr>
    <w:rPr>
      <w:kern w:val="0"/>
      <w:sz w:val="24"/>
    </w:rPr>
  </w:style>
  <w:style w:type="paragraph" w:styleId="aff3">
    <w:name w:val="table of figures"/>
    <w:basedOn w:val="a"/>
    <w:next w:val="a"/>
    <w:rsid w:val="00D40828"/>
    <w:pPr>
      <w:tabs>
        <w:tab w:val="right" w:leader="dot" w:pos="8640"/>
      </w:tabs>
      <w:spacing w:line="360" w:lineRule="auto"/>
      <w:ind w:left="400" w:hanging="400"/>
    </w:pPr>
    <w:rPr>
      <w:sz w:val="24"/>
    </w:rPr>
  </w:style>
  <w:style w:type="paragraph" w:styleId="44">
    <w:name w:val="List 4"/>
    <w:basedOn w:val="a"/>
    <w:rsid w:val="00D40828"/>
    <w:pPr>
      <w:adjustRightInd w:val="0"/>
      <w:snapToGrid w:val="0"/>
      <w:spacing w:line="360" w:lineRule="auto"/>
      <w:ind w:leftChars="600" w:left="100" w:hangingChars="200" w:hanging="200"/>
    </w:pPr>
    <w:rPr>
      <w:sz w:val="24"/>
    </w:rPr>
  </w:style>
  <w:style w:type="paragraph" w:styleId="13">
    <w:name w:val="index 1"/>
    <w:basedOn w:val="a"/>
    <w:next w:val="a"/>
    <w:rsid w:val="00D40828"/>
    <w:pPr>
      <w:adjustRightInd w:val="0"/>
      <w:spacing w:line="240" w:lineRule="atLeast"/>
      <w:textAlignment w:val="baseline"/>
    </w:pPr>
    <w:rPr>
      <w:rFonts w:ascii="宋体"/>
      <w:kern w:val="0"/>
      <w:sz w:val="21"/>
    </w:rPr>
  </w:style>
  <w:style w:type="paragraph" w:styleId="26">
    <w:name w:val="Body Text 2"/>
    <w:basedOn w:val="a"/>
    <w:link w:val="2Char2"/>
    <w:rsid w:val="00D40828"/>
    <w:pPr>
      <w:adjustRightInd w:val="0"/>
      <w:snapToGrid w:val="0"/>
      <w:spacing w:after="120" w:line="480" w:lineRule="auto"/>
    </w:pPr>
    <w:rPr>
      <w:sz w:val="24"/>
    </w:rPr>
  </w:style>
  <w:style w:type="character" w:customStyle="1" w:styleId="2Char2">
    <w:name w:val="正文文本 2 Char"/>
    <w:basedOn w:val="a3"/>
    <w:link w:val="26"/>
    <w:rsid w:val="00D40828"/>
    <w:rPr>
      <w:rFonts w:ascii="Times New Roman" w:eastAsia="宋体" w:hAnsi="Times New Roman" w:cs="Times New Roman"/>
      <w:sz w:val="24"/>
      <w:szCs w:val="20"/>
    </w:rPr>
  </w:style>
  <w:style w:type="paragraph" w:styleId="27">
    <w:name w:val="toc 2"/>
    <w:basedOn w:val="a"/>
    <w:next w:val="a"/>
    <w:uiPriority w:val="39"/>
    <w:rsid w:val="00D40828"/>
    <w:pPr>
      <w:ind w:leftChars="200" w:left="420"/>
    </w:pPr>
  </w:style>
  <w:style w:type="paragraph" w:styleId="90">
    <w:name w:val="toc 9"/>
    <w:basedOn w:val="a"/>
    <w:next w:val="a"/>
    <w:rsid w:val="00D40828"/>
    <w:pPr>
      <w:ind w:leftChars="1600" w:left="3360"/>
    </w:pPr>
  </w:style>
  <w:style w:type="paragraph" w:styleId="28">
    <w:name w:val="List Continue 2"/>
    <w:basedOn w:val="a"/>
    <w:rsid w:val="00D40828"/>
    <w:pPr>
      <w:adjustRightInd w:val="0"/>
      <w:snapToGrid w:val="0"/>
      <w:spacing w:after="120" w:line="360" w:lineRule="auto"/>
      <w:ind w:leftChars="400" w:left="840"/>
    </w:pPr>
    <w:rPr>
      <w:sz w:val="24"/>
    </w:rPr>
  </w:style>
  <w:style w:type="paragraph" w:customStyle="1" w:styleId="aff4">
    <w:name w:val="一级条标题"/>
    <w:basedOn w:val="aff5"/>
    <w:next w:val="aff6"/>
    <w:rsid w:val="00D40828"/>
    <w:pPr>
      <w:spacing w:beforeLines="0" w:afterLines="0"/>
      <w:ind w:left="525"/>
      <w:outlineLvl w:val="2"/>
    </w:pPr>
    <w:rPr>
      <w:sz w:val="21"/>
    </w:rPr>
  </w:style>
  <w:style w:type="paragraph" w:customStyle="1" w:styleId="211">
    <w:name w:val="正文文本 21"/>
    <w:basedOn w:val="a"/>
    <w:rsid w:val="00D40828"/>
    <w:pPr>
      <w:adjustRightInd w:val="0"/>
      <w:spacing w:before="120" w:line="360" w:lineRule="auto"/>
      <w:ind w:firstLine="480"/>
      <w:textAlignment w:val="baseline"/>
    </w:pPr>
    <w:rPr>
      <w:sz w:val="24"/>
    </w:rPr>
  </w:style>
  <w:style w:type="paragraph" w:customStyle="1" w:styleId="151">
    <w:name w:val="样式 行距: 1.5 倍行距1"/>
    <w:basedOn w:val="a"/>
    <w:rsid w:val="00D40828"/>
    <w:pPr>
      <w:snapToGrid w:val="0"/>
    </w:pPr>
    <w:rPr>
      <w:sz w:val="21"/>
    </w:rPr>
  </w:style>
  <w:style w:type="paragraph" w:customStyle="1" w:styleId="Char2CharCharCharCharCharChar">
    <w:name w:val="Char2 Char Char Char Char Char Char"/>
    <w:basedOn w:val="a"/>
    <w:rsid w:val="00D40828"/>
    <w:rPr>
      <w:rFonts w:ascii="仿宋_GB2312"/>
      <w:b/>
      <w:sz w:val="30"/>
    </w:rPr>
  </w:style>
  <w:style w:type="paragraph" w:customStyle="1" w:styleId="TableTextCharChar">
    <w:name w:val="Table Text Char Char"/>
    <w:rsid w:val="00D40828"/>
    <w:pPr>
      <w:snapToGrid w:val="0"/>
      <w:spacing w:before="80" w:after="80"/>
    </w:pPr>
    <w:rPr>
      <w:rFonts w:ascii="Arial" w:eastAsia="宋体" w:hAnsi="Arial" w:cs="Times New Roman"/>
      <w:sz w:val="18"/>
      <w:szCs w:val="20"/>
    </w:rPr>
  </w:style>
  <w:style w:type="paragraph" w:customStyle="1" w:styleId="aff5">
    <w:name w:val="章标题"/>
    <w:next w:val="a"/>
    <w:rsid w:val="00D40828"/>
    <w:pPr>
      <w:spacing w:beforeLines="50" w:afterLines="50"/>
      <w:jc w:val="both"/>
      <w:outlineLvl w:val="1"/>
    </w:pPr>
    <w:rPr>
      <w:rFonts w:ascii="黑体" w:eastAsia="黑体" w:hAnsi="Times New Roman" w:cs="Times New Roman"/>
      <w:kern w:val="0"/>
      <w:sz w:val="24"/>
      <w:szCs w:val="20"/>
    </w:rPr>
  </w:style>
  <w:style w:type="paragraph" w:customStyle="1" w:styleId="aff6">
    <w:name w:val="段"/>
    <w:rsid w:val="00D40828"/>
    <w:pPr>
      <w:autoSpaceDE w:val="0"/>
      <w:autoSpaceDN w:val="0"/>
      <w:ind w:firstLineChars="200" w:firstLine="200"/>
      <w:jc w:val="both"/>
    </w:pPr>
    <w:rPr>
      <w:rFonts w:ascii="宋体" w:eastAsia="宋体" w:hAnsi="Times New Roman" w:cs="Times New Roman"/>
      <w:kern w:val="0"/>
      <w:szCs w:val="20"/>
    </w:rPr>
  </w:style>
  <w:style w:type="paragraph" w:customStyle="1" w:styleId="aff7">
    <w:name w:val="表头文本"/>
    <w:rsid w:val="00D40828"/>
    <w:pPr>
      <w:jc w:val="center"/>
    </w:pPr>
    <w:rPr>
      <w:rFonts w:ascii="Arial" w:eastAsia="宋体" w:hAnsi="Arial" w:cs="Times New Roman"/>
      <w:b/>
      <w:kern w:val="0"/>
      <w:szCs w:val="20"/>
    </w:rPr>
  </w:style>
  <w:style w:type="paragraph" w:customStyle="1" w:styleId="aff8">
    <w:name w:val="正文 + 三号"/>
    <w:basedOn w:val="a"/>
    <w:rsid w:val="00D40828"/>
    <w:rPr>
      <w:sz w:val="21"/>
    </w:rPr>
  </w:style>
  <w:style w:type="paragraph" w:customStyle="1" w:styleId="220">
    <w:name w:val="样式 正文首行缩进 2 + 首行缩进:  2 字符"/>
    <w:basedOn w:val="a"/>
    <w:rsid w:val="00D40828"/>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rsid w:val="00D40828"/>
    <w:pPr>
      <w:tabs>
        <w:tab w:val="left" w:pos="1050"/>
        <w:tab w:val="right" w:leader="dot" w:pos="8296"/>
      </w:tabs>
    </w:pPr>
    <w:rPr>
      <w:caps/>
      <w:spacing w:val="20"/>
      <w:sz w:val="24"/>
    </w:rPr>
  </w:style>
  <w:style w:type="paragraph" w:customStyle="1" w:styleId="xl27">
    <w:name w:val="xl27"/>
    <w:basedOn w:val="a"/>
    <w:rsid w:val="00D4082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rsid w:val="00D40828"/>
    <w:pPr>
      <w:spacing w:after="120" w:line="360" w:lineRule="auto"/>
      <w:ind w:firstLineChars="200" w:firstLine="200"/>
    </w:pPr>
    <w:rPr>
      <w:sz w:val="24"/>
    </w:rPr>
  </w:style>
  <w:style w:type="paragraph" w:customStyle="1" w:styleId="CSS1Char">
    <w:name w:val="CSS1级正文 Char"/>
    <w:basedOn w:val="af9"/>
    <w:rsid w:val="00D40828"/>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rsid w:val="00D40828"/>
    <w:rPr>
      <w:rFonts w:ascii="Tahoma" w:hAnsi="Tahoma"/>
      <w:sz w:val="24"/>
    </w:rPr>
  </w:style>
  <w:style w:type="paragraph" w:customStyle="1" w:styleId="aff9">
    <w:name w:val="二级条标题"/>
    <w:basedOn w:val="aff4"/>
    <w:next w:val="aff6"/>
    <w:rsid w:val="00D40828"/>
    <w:pPr>
      <w:ind w:left="840"/>
      <w:outlineLvl w:val="3"/>
    </w:pPr>
  </w:style>
  <w:style w:type="paragraph" w:customStyle="1" w:styleId="affa">
    <w:name w:val="正文格式"/>
    <w:basedOn w:val="a"/>
    <w:rsid w:val="00D40828"/>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rsid w:val="00D40828"/>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rsid w:val="00D40828"/>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rsid w:val="00D40828"/>
    <w:pPr>
      <w:adjustRightInd w:val="0"/>
      <w:spacing w:line="440" w:lineRule="exact"/>
      <w:ind w:firstLine="420"/>
      <w:textAlignment w:val="baseline"/>
    </w:pPr>
    <w:rPr>
      <w:rFonts w:ascii="Arial Narrow" w:hAnsi="Arial Narrow"/>
      <w:kern w:val="0"/>
      <w:sz w:val="24"/>
    </w:rPr>
  </w:style>
  <w:style w:type="paragraph" w:customStyle="1" w:styleId="Charf">
    <w:name w:val="Char"/>
    <w:basedOn w:val="a"/>
    <w:rsid w:val="00D40828"/>
    <w:pPr>
      <w:spacing w:line="240" w:lineRule="atLeast"/>
      <w:ind w:left="420" w:firstLine="420"/>
    </w:pPr>
    <w:rPr>
      <w:kern w:val="0"/>
      <w:sz w:val="21"/>
    </w:rPr>
  </w:style>
  <w:style w:type="paragraph" w:customStyle="1" w:styleId="38">
    <w:name w:val="样式3"/>
    <w:basedOn w:val="1"/>
    <w:next w:val="1"/>
    <w:rsid w:val="00D40828"/>
    <w:pPr>
      <w:adjustRightInd w:val="0"/>
      <w:spacing w:before="340" w:after="330" w:line="576" w:lineRule="auto"/>
    </w:pPr>
    <w:rPr>
      <w:rFonts w:ascii="Times New Roman"/>
      <w:b w:val="0"/>
      <w:kern w:val="44"/>
      <w:sz w:val="44"/>
    </w:rPr>
  </w:style>
  <w:style w:type="paragraph" w:customStyle="1" w:styleId="TableDescription">
    <w:name w:val="Table Description"/>
    <w:next w:val="a"/>
    <w:rsid w:val="00D40828"/>
    <w:pPr>
      <w:keepNext/>
      <w:snapToGrid w:val="0"/>
      <w:spacing w:before="160" w:after="80"/>
      <w:ind w:left="1134"/>
      <w:jc w:val="center"/>
    </w:pPr>
    <w:rPr>
      <w:rFonts w:ascii="Arial" w:eastAsia="黑体" w:hAnsi="Arial" w:cs="Times New Roman"/>
      <w:kern w:val="0"/>
      <w:sz w:val="18"/>
      <w:szCs w:val="20"/>
    </w:rPr>
  </w:style>
  <w:style w:type="paragraph" w:customStyle="1" w:styleId="605">
    <w:name w:val="样式 标题 6第五层条 + 三号 段前: 0.5 行"/>
    <w:basedOn w:val="6"/>
    <w:rsid w:val="00D40828"/>
    <w:pPr>
      <w:widowControl/>
      <w:adjustRightInd/>
      <w:snapToGrid/>
      <w:spacing w:beforeLines="50"/>
      <w:jc w:val="left"/>
    </w:pPr>
    <w:rPr>
      <w:snapToGrid w:val="0"/>
      <w:kern w:val="24"/>
      <w:sz w:val="28"/>
    </w:rPr>
  </w:style>
  <w:style w:type="paragraph" w:customStyle="1" w:styleId="affb">
    <w:name w:val="图标"/>
    <w:basedOn w:val="a"/>
    <w:next w:val="a"/>
    <w:rsid w:val="00D40828"/>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0">
    <w:name w:val="正文格式 Char"/>
    <w:basedOn w:val="a"/>
    <w:rsid w:val="00D40828"/>
    <w:pPr>
      <w:widowControl/>
      <w:adjustRightInd w:val="0"/>
      <w:spacing w:line="440" w:lineRule="atLeast"/>
      <w:ind w:firstLine="510"/>
      <w:textAlignment w:val="baseline"/>
    </w:pPr>
    <w:rPr>
      <w:kern w:val="0"/>
      <w:sz w:val="24"/>
    </w:rPr>
  </w:style>
  <w:style w:type="paragraph" w:customStyle="1" w:styleId="15">
    <w:name w:val="文本1"/>
    <w:basedOn w:val="a"/>
    <w:rsid w:val="00D40828"/>
    <w:pPr>
      <w:adjustRightInd w:val="0"/>
      <w:spacing w:line="312" w:lineRule="atLeast"/>
      <w:jc w:val="center"/>
      <w:textAlignment w:val="baseline"/>
    </w:pPr>
    <w:rPr>
      <w:kern w:val="0"/>
      <w:sz w:val="18"/>
    </w:rPr>
  </w:style>
  <w:style w:type="paragraph" w:customStyle="1" w:styleId="29">
    <w:name w:val="标题2"/>
    <w:basedOn w:val="2"/>
    <w:rsid w:val="00D40828"/>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rsid w:val="00D40828"/>
    <w:pPr>
      <w:autoSpaceDE w:val="0"/>
      <w:autoSpaceDN w:val="0"/>
      <w:adjustRightInd w:val="0"/>
      <w:jc w:val="left"/>
    </w:pPr>
    <w:rPr>
      <w:rFonts w:ascii="黑体" w:eastAsia="黑体"/>
      <w:b/>
      <w:kern w:val="0"/>
      <w:sz w:val="20"/>
    </w:rPr>
  </w:style>
  <w:style w:type="paragraph" w:customStyle="1" w:styleId="Char20">
    <w:name w:val="Char2"/>
    <w:basedOn w:val="a"/>
    <w:rsid w:val="00D40828"/>
    <w:pPr>
      <w:spacing w:line="240" w:lineRule="atLeast"/>
      <w:ind w:left="420" w:firstLine="420"/>
    </w:pPr>
    <w:rPr>
      <w:kern w:val="0"/>
      <w:sz w:val="21"/>
    </w:rPr>
  </w:style>
  <w:style w:type="paragraph" w:customStyle="1" w:styleId="Note">
    <w:name w:val="Note"/>
    <w:basedOn w:val="a"/>
    <w:rsid w:val="00D40828"/>
    <w:pPr>
      <w:pBdr>
        <w:top w:val="single" w:sz="12" w:space="3" w:color="auto"/>
        <w:bottom w:val="single" w:sz="12" w:space="3" w:color="auto"/>
      </w:pBdr>
      <w:spacing w:line="360" w:lineRule="auto"/>
    </w:pPr>
    <w:rPr>
      <w:sz w:val="24"/>
    </w:rPr>
  </w:style>
  <w:style w:type="paragraph" w:customStyle="1" w:styleId="affc">
    <w:name w:val="正文表格"/>
    <w:basedOn w:val="a"/>
    <w:rsid w:val="00D40828"/>
    <w:pPr>
      <w:adjustRightInd w:val="0"/>
      <w:spacing w:before="40" w:after="40"/>
    </w:pPr>
    <w:rPr>
      <w:sz w:val="24"/>
    </w:rPr>
  </w:style>
  <w:style w:type="paragraph" w:customStyle="1" w:styleId="2a">
    <w:name w:val="正文字缩2字"/>
    <w:basedOn w:val="a"/>
    <w:rsid w:val="00D40828"/>
    <w:pPr>
      <w:spacing w:before="60" w:after="60" w:line="360" w:lineRule="auto"/>
      <w:ind w:leftChars="200" w:left="200" w:firstLineChars="200" w:firstLine="200"/>
    </w:pPr>
    <w:rPr>
      <w:sz w:val="24"/>
    </w:rPr>
  </w:style>
  <w:style w:type="paragraph" w:customStyle="1" w:styleId="16">
    <w:name w:val="正文1"/>
    <w:basedOn w:val="a"/>
    <w:rsid w:val="00D40828"/>
    <w:pPr>
      <w:spacing w:line="300" w:lineRule="auto"/>
      <w:ind w:firstLineChars="200" w:firstLine="200"/>
    </w:pPr>
    <w:rPr>
      <w:sz w:val="24"/>
    </w:rPr>
  </w:style>
  <w:style w:type="paragraph" w:customStyle="1" w:styleId="affd">
    <w:name w:val="简单回函地址"/>
    <w:basedOn w:val="a"/>
    <w:rsid w:val="00D40828"/>
    <w:pPr>
      <w:adjustRightInd w:val="0"/>
      <w:snapToGrid w:val="0"/>
      <w:spacing w:line="360" w:lineRule="auto"/>
    </w:pPr>
    <w:rPr>
      <w:sz w:val="24"/>
    </w:rPr>
  </w:style>
  <w:style w:type="paragraph" w:customStyle="1" w:styleId="TableHeading">
    <w:name w:val="Table Heading"/>
    <w:rsid w:val="00D40828"/>
    <w:pPr>
      <w:keepNext/>
      <w:snapToGrid w:val="0"/>
      <w:spacing w:before="80" w:after="80"/>
      <w:jc w:val="center"/>
    </w:pPr>
    <w:rPr>
      <w:rFonts w:ascii="Arial" w:eastAsia="黑体" w:hAnsi="Arial" w:cs="Times New Roman"/>
      <w:kern w:val="0"/>
      <w:sz w:val="18"/>
      <w:szCs w:val="20"/>
    </w:rPr>
  </w:style>
  <w:style w:type="paragraph" w:customStyle="1" w:styleId="affe">
    <w:name w:val="司法正文"/>
    <w:rsid w:val="00D40828"/>
    <w:pPr>
      <w:widowControl w:val="0"/>
      <w:ind w:firstLineChars="200" w:firstLine="200"/>
      <w:jc w:val="both"/>
    </w:pPr>
    <w:rPr>
      <w:rFonts w:ascii="Times New Roman" w:eastAsia="仿宋_GB2312" w:hAnsi="Times New Roman" w:cs="Times New Roman"/>
      <w:kern w:val="0"/>
      <w:sz w:val="32"/>
      <w:szCs w:val="20"/>
    </w:rPr>
  </w:style>
  <w:style w:type="paragraph" w:customStyle="1" w:styleId="CharCharChar1CharCharCharCharCharCharCharCharCharCharCharCharChar">
    <w:name w:val="Char Char Char1 Char Char Char Char Char Char Char Char Char Char Char Char Char"/>
    <w:basedOn w:val="a"/>
    <w:rsid w:val="00D40828"/>
    <w:pPr>
      <w:widowControl/>
      <w:spacing w:after="160" w:line="240" w:lineRule="exact"/>
      <w:jc w:val="left"/>
    </w:pPr>
    <w:rPr>
      <w:rFonts w:ascii="Verdana" w:hAnsi="Verdana"/>
      <w:kern w:val="0"/>
      <w:sz w:val="18"/>
      <w:lang w:eastAsia="en-US"/>
    </w:rPr>
  </w:style>
  <w:style w:type="paragraph" w:customStyle="1" w:styleId="xl53">
    <w:name w:val="xl53"/>
    <w:basedOn w:val="a"/>
    <w:rsid w:val="00D40828"/>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rsid w:val="00D40828"/>
    <w:rPr>
      <w:rFonts w:ascii="Tahoma" w:hAnsi="Tahoma"/>
      <w:sz w:val="24"/>
      <w:szCs w:val="24"/>
    </w:rPr>
  </w:style>
  <w:style w:type="paragraph" w:customStyle="1" w:styleId="17">
    <w:name w:val="1.正文"/>
    <w:basedOn w:val="a"/>
    <w:rsid w:val="00D40828"/>
    <w:pPr>
      <w:spacing w:line="360" w:lineRule="auto"/>
      <w:ind w:leftChars="225" w:left="540" w:firstLineChars="225" w:firstLine="540"/>
    </w:pPr>
    <w:rPr>
      <w:sz w:val="24"/>
    </w:rPr>
  </w:style>
  <w:style w:type="paragraph" w:customStyle="1" w:styleId="ItemStepinTable">
    <w:name w:val="Item Step in Table"/>
    <w:rsid w:val="00D40828"/>
    <w:pPr>
      <w:tabs>
        <w:tab w:val="left" w:pos="397"/>
      </w:tabs>
      <w:spacing w:before="40" w:after="40"/>
      <w:jc w:val="both"/>
    </w:pPr>
    <w:rPr>
      <w:rFonts w:ascii="Arial" w:eastAsia="宋体" w:hAnsi="Arial" w:cs="Times New Roman"/>
      <w:kern w:val="0"/>
      <w:sz w:val="18"/>
      <w:szCs w:val="20"/>
    </w:rPr>
  </w:style>
  <w:style w:type="paragraph" w:customStyle="1" w:styleId="tabletext0">
    <w:name w:val="tabletext"/>
    <w:basedOn w:val="a"/>
    <w:rsid w:val="00D40828"/>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rsid w:val="00D40828"/>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rsid w:val="00D40828"/>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
    <w:name w:val="可研正文"/>
    <w:basedOn w:val="af9"/>
    <w:rsid w:val="00D40828"/>
    <w:pPr>
      <w:adjustRightInd w:val="0"/>
      <w:snapToGrid w:val="0"/>
      <w:spacing w:after="0" w:line="440" w:lineRule="exact"/>
      <w:ind w:firstLine="567"/>
    </w:pPr>
    <w:rPr>
      <w:rFonts w:ascii="仿宋_GB2312" w:eastAsia="仿宋_GB2312"/>
    </w:rPr>
  </w:style>
  <w:style w:type="paragraph" w:customStyle="1" w:styleId="Charf1">
    <w:name w:val="段 Char"/>
    <w:rsid w:val="00D40828"/>
    <w:pPr>
      <w:autoSpaceDE w:val="0"/>
      <w:autoSpaceDN w:val="0"/>
      <w:ind w:firstLineChars="200" w:firstLine="200"/>
      <w:jc w:val="both"/>
    </w:pPr>
    <w:rPr>
      <w:rFonts w:ascii="宋体" w:eastAsia="宋体" w:hAnsi="Times New Roman" w:cs="Times New Roman"/>
      <w:kern w:val="0"/>
      <w:szCs w:val="20"/>
    </w:rPr>
  </w:style>
  <w:style w:type="paragraph" w:customStyle="1" w:styleId="CharChar1">
    <w:name w:val="Char Char1"/>
    <w:basedOn w:val="a"/>
    <w:rsid w:val="00D40828"/>
    <w:pPr>
      <w:widowControl/>
      <w:spacing w:after="160" w:line="240" w:lineRule="exact"/>
      <w:jc w:val="left"/>
    </w:pPr>
    <w:rPr>
      <w:rFonts w:ascii="Verdana" w:hAnsi="Verdana"/>
      <w:kern w:val="0"/>
      <w:sz w:val="20"/>
      <w:lang w:eastAsia="en-US"/>
    </w:rPr>
  </w:style>
  <w:style w:type="paragraph" w:customStyle="1" w:styleId="afff0">
    <w:name w:val="项目"/>
    <w:basedOn w:val="a"/>
    <w:rsid w:val="00D40828"/>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D40828"/>
    <w:pPr>
      <w:ind w:firstLineChars="200" w:firstLine="420"/>
    </w:pPr>
  </w:style>
  <w:style w:type="paragraph" w:customStyle="1" w:styleId="afff1">
    <w:name w:val="图片文字"/>
    <w:basedOn w:val="a"/>
    <w:rsid w:val="00D40828"/>
    <w:pPr>
      <w:spacing w:line="240" w:lineRule="atLeast"/>
      <w:jc w:val="center"/>
    </w:pPr>
    <w:rPr>
      <w:sz w:val="21"/>
    </w:rPr>
  </w:style>
  <w:style w:type="paragraph" w:customStyle="1" w:styleId="Char15">
    <w:name w:val="Char1"/>
    <w:basedOn w:val="a"/>
    <w:rsid w:val="00D40828"/>
    <w:rPr>
      <w:sz w:val="21"/>
    </w:rPr>
  </w:style>
  <w:style w:type="paragraph" w:customStyle="1" w:styleId="afff2">
    <w:name w:val="首行缩进"/>
    <w:basedOn w:val="a"/>
    <w:rsid w:val="00D40828"/>
    <w:pPr>
      <w:tabs>
        <w:tab w:val="left" w:pos="540"/>
      </w:tabs>
      <w:spacing w:line="360" w:lineRule="auto"/>
      <w:ind w:left="540"/>
    </w:pPr>
    <w:rPr>
      <w:rFonts w:eastAsia="仿宋_GB2312"/>
    </w:rPr>
  </w:style>
  <w:style w:type="paragraph" w:customStyle="1" w:styleId="afff3">
    <w:name w:val="表文字"/>
    <w:rsid w:val="00D40828"/>
    <w:rPr>
      <w:rFonts w:ascii="宋体" w:eastAsia="宋体" w:hAnsi="Times New Roman" w:cs="Times New Roman"/>
      <w:sz w:val="20"/>
      <w:szCs w:val="20"/>
    </w:rPr>
  </w:style>
  <w:style w:type="paragraph" w:customStyle="1" w:styleId="CharChar14CharChar">
    <w:name w:val="Char Char14 Char Char"/>
    <w:basedOn w:val="a"/>
    <w:rsid w:val="00D40828"/>
    <w:rPr>
      <w:sz w:val="21"/>
      <w:szCs w:val="24"/>
    </w:rPr>
  </w:style>
  <w:style w:type="paragraph" w:customStyle="1" w:styleId="CharCharCharCharCharChar">
    <w:name w:val="Char Char 字元 字元 字元 Char Char Char Char"/>
    <w:basedOn w:val="a"/>
    <w:rsid w:val="00D40828"/>
    <w:pPr>
      <w:adjustRightInd w:val="0"/>
      <w:spacing w:line="360" w:lineRule="auto"/>
    </w:pPr>
    <w:rPr>
      <w:kern w:val="0"/>
      <w:sz w:val="24"/>
    </w:rPr>
  </w:style>
  <w:style w:type="paragraph" w:customStyle="1" w:styleId="CharCharCharCharChar">
    <w:name w:val="文档正文 Char Char Char Char Char"/>
    <w:basedOn w:val="a"/>
    <w:rsid w:val="00D40828"/>
    <w:pPr>
      <w:adjustRightInd w:val="0"/>
      <w:spacing w:line="440" w:lineRule="exact"/>
      <w:ind w:firstLine="420"/>
      <w:textAlignment w:val="baseline"/>
    </w:pPr>
    <w:rPr>
      <w:rFonts w:ascii="Arial Narrow" w:hAnsi="Arial Narrow"/>
      <w:kern w:val="0"/>
      <w:sz w:val="24"/>
    </w:rPr>
  </w:style>
  <w:style w:type="paragraph" w:customStyle="1" w:styleId="afff4">
    <w:name w:val="段落正文"/>
    <w:basedOn w:val="a"/>
    <w:rsid w:val="00D40828"/>
    <w:pPr>
      <w:spacing w:beforeLines="50" w:line="360" w:lineRule="auto"/>
      <w:ind w:firstLineChars="200" w:firstLine="200"/>
    </w:pPr>
    <w:rPr>
      <w:spacing w:val="2"/>
      <w:sz w:val="24"/>
    </w:rPr>
  </w:style>
  <w:style w:type="paragraph" w:customStyle="1" w:styleId="221">
    <w:name w:val="样式 样式 首行缩进:  2 字符 + 首行缩进:  2 字符"/>
    <w:basedOn w:val="a"/>
    <w:rsid w:val="00D40828"/>
    <w:pPr>
      <w:spacing w:line="360" w:lineRule="auto"/>
      <w:ind w:firstLineChars="200" w:firstLine="480"/>
    </w:pPr>
    <w:rPr>
      <w:sz w:val="24"/>
    </w:rPr>
  </w:style>
  <w:style w:type="paragraph" w:customStyle="1" w:styleId="afff5">
    <w:name w:val="没有缩进（为图形使用）"/>
    <w:basedOn w:val="a"/>
    <w:rsid w:val="00D40828"/>
    <w:pPr>
      <w:spacing w:before="120" w:after="120" w:line="360" w:lineRule="auto"/>
    </w:pPr>
    <w:rPr>
      <w:sz w:val="24"/>
    </w:rPr>
  </w:style>
  <w:style w:type="paragraph" w:customStyle="1" w:styleId="afff6">
    <w:name w:val="二级列表"/>
    <w:basedOn w:val="afff4"/>
    <w:next w:val="afff4"/>
    <w:rsid w:val="00D40828"/>
    <w:pPr>
      <w:tabs>
        <w:tab w:val="left" w:pos="2120"/>
      </w:tabs>
      <w:ind w:firstLineChars="0" w:firstLine="0"/>
    </w:pPr>
    <w:rPr>
      <w:b/>
    </w:rPr>
  </w:style>
  <w:style w:type="paragraph" w:customStyle="1" w:styleId="afff7">
    <w:name w:val="内容标题"/>
    <w:basedOn w:val="afa"/>
    <w:rsid w:val="00D40828"/>
    <w:rPr>
      <w:rFonts w:ascii="Tahoma" w:hAnsi="Tahoma"/>
      <w:sz w:val="24"/>
    </w:rPr>
  </w:style>
  <w:style w:type="paragraph" w:customStyle="1" w:styleId="GB23122">
    <w:name w:val="样式 仿宋_GB2312 首行缩进:  2 字符"/>
    <w:basedOn w:val="a"/>
    <w:rsid w:val="00D40828"/>
    <w:pPr>
      <w:spacing w:line="600" w:lineRule="exact"/>
      <w:ind w:firstLineChars="150" w:firstLine="420"/>
      <w:jc w:val="left"/>
    </w:pPr>
    <w:rPr>
      <w:rFonts w:ascii="仿宋_GB2312" w:eastAsia="仿宋_GB2312" w:hAnsi="Arial"/>
      <w:color w:val="000000"/>
      <w:kern w:val="0"/>
      <w:lang w:val="zh-CN"/>
    </w:rPr>
  </w:style>
  <w:style w:type="paragraph" w:customStyle="1" w:styleId="afff8">
    <w:name w:val="操作步骤"/>
    <w:basedOn w:val="a"/>
    <w:rsid w:val="00D40828"/>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9">
    <w:name w:val="af"/>
    <w:basedOn w:val="a"/>
    <w:rsid w:val="00D40828"/>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rsid w:val="00D40828"/>
    <w:pPr>
      <w:ind w:firstLineChars="200" w:firstLine="480"/>
    </w:pPr>
  </w:style>
  <w:style w:type="paragraph" w:customStyle="1" w:styleId="afffa">
    <w:name w:val="标题无"/>
    <w:basedOn w:val="a"/>
    <w:rsid w:val="00D40828"/>
    <w:pPr>
      <w:spacing w:line="360" w:lineRule="auto"/>
    </w:pPr>
    <w:rPr>
      <w:sz w:val="24"/>
    </w:rPr>
  </w:style>
  <w:style w:type="paragraph" w:customStyle="1" w:styleId="INStep">
    <w:name w:val="IN Step"/>
    <w:basedOn w:val="a"/>
    <w:rsid w:val="00D40828"/>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rsid w:val="00D40828"/>
    <w:pPr>
      <w:snapToGrid w:val="0"/>
      <w:spacing w:line="360" w:lineRule="auto"/>
      <w:ind w:firstLine="420"/>
    </w:pPr>
    <w:rPr>
      <w:sz w:val="24"/>
    </w:rPr>
  </w:style>
  <w:style w:type="paragraph" w:customStyle="1" w:styleId="Title-Date">
    <w:name w:val="Title - Date"/>
    <w:basedOn w:val="afc"/>
    <w:next w:val="a"/>
    <w:rsid w:val="00D40828"/>
    <w:pPr>
      <w:spacing w:before="240" w:after="720"/>
    </w:pPr>
    <w:rPr>
      <w:sz w:val="28"/>
    </w:rPr>
  </w:style>
  <w:style w:type="paragraph" w:customStyle="1" w:styleId="af">
    <w:name w:val="文字"/>
    <w:basedOn w:val="a"/>
    <w:link w:val="Char1"/>
    <w:rsid w:val="00D40828"/>
    <w:pPr>
      <w:tabs>
        <w:tab w:val="left" w:pos="8520"/>
      </w:tabs>
      <w:spacing w:line="312" w:lineRule="auto"/>
      <w:ind w:right="-210" w:firstLine="556"/>
    </w:pPr>
    <w:rPr>
      <w:rFonts w:ascii="宋体" w:eastAsiaTheme="minorEastAsia" w:hAnsiTheme="minorHAnsi" w:cstheme="minorBidi"/>
      <w:szCs w:val="22"/>
    </w:rPr>
  </w:style>
  <w:style w:type="paragraph" w:customStyle="1" w:styleId="afffb">
    <w:name w:val="表号"/>
    <w:basedOn w:val="a"/>
    <w:rsid w:val="00D40828"/>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rsid w:val="00D40828"/>
    <w:rPr>
      <w:rFonts w:ascii="Tahoma" w:hAnsi="Tahoma"/>
      <w:sz w:val="24"/>
    </w:rPr>
  </w:style>
  <w:style w:type="paragraph" w:customStyle="1" w:styleId="46">
    <w:name w:val="样式4"/>
    <w:basedOn w:val="4"/>
    <w:rsid w:val="00D40828"/>
    <w:pPr>
      <w:adjustRightInd w:val="0"/>
      <w:snapToGrid w:val="0"/>
    </w:pPr>
  </w:style>
  <w:style w:type="paragraph" w:customStyle="1" w:styleId="afffc">
    <w:name w:val="缺省文本"/>
    <w:basedOn w:val="a"/>
    <w:rsid w:val="00D40828"/>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c"/>
    <w:rsid w:val="00D40828"/>
    <w:pPr>
      <w:spacing w:before="720"/>
    </w:pPr>
  </w:style>
  <w:style w:type="paragraph" w:customStyle="1" w:styleId="PullQuote">
    <w:name w:val="Pull Quote"/>
    <w:basedOn w:val="a"/>
    <w:rsid w:val="00D40828"/>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d">
    <w:name w:val="È±Ê¡ÎÄ±¾"/>
    <w:basedOn w:val="a"/>
    <w:rsid w:val="00D40828"/>
    <w:pPr>
      <w:widowControl/>
      <w:overflowPunct w:val="0"/>
      <w:autoSpaceDE w:val="0"/>
      <w:autoSpaceDN w:val="0"/>
      <w:adjustRightInd w:val="0"/>
      <w:jc w:val="left"/>
      <w:textAlignment w:val="baseline"/>
    </w:pPr>
    <w:rPr>
      <w:kern w:val="0"/>
      <w:sz w:val="24"/>
    </w:rPr>
  </w:style>
  <w:style w:type="paragraph" w:customStyle="1" w:styleId="content">
    <w:name w:val="content"/>
    <w:basedOn w:val="a"/>
    <w:rsid w:val="00D40828"/>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e">
    <w:name w:val="样式 宋体 五号 两端对齐 行距: 单倍行距"/>
    <w:basedOn w:val="a"/>
    <w:rsid w:val="00D40828"/>
    <w:pPr>
      <w:adjustRightInd w:val="0"/>
      <w:textAlignment w:val="baseline"/>
    </w:pPr>
    <w:rPr>
      <w:rFonts w:ascii="宋体" w:hAnsi="宋体"/>
      <w:kern w:val="0"/>
      <w:sz w:val="21"/>
    </w:rPr>
  </w:style>
  <w:style w:type="paragraph" w:customStyle="1" w:styleId="Default">
    <w:name w:val="Default"/>
    <w:rsid w:val="00D40828"/>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affff">
    <w:name w:val="表格内文字"/>
    <w:basedOn w:val="afe"/>
    <w:rsid w:val="00D40828"/>
    <w:pPr>
      <w:adjustRightInd w:val="0"/>
    </w:pPr>
    <w:rPr>
      <w:color w:val="000000"/>
      <w:lang w:val="en-GB"/>
    </w:rPr>
  </w:style>
  <w:style w:type="paragraph" w:customStyle="1" w:styleId="19">
    <w:name w:val="附录1"/>
    <w:basedOn w:val="a"/>
    <w:next w:val="a"/>
    <w:rsid w:val="00D40828"/>
    <w:pPr>
      <w:tabs>
        <w:tab w:val="left" w:pos="1304"/>
      </w:tabs>
      <w:ind w:left="425" w:hanging="425"/>
      <w:outlineLvl w:val="0"/>
    </w:pPr>
    <w:rPr>
      <w:rFonts w:ascii="黑体" w:eastAsia="黑体" w:hAnsi="黑体"/>
      <w:b/>
      <w:sz w:val="44"/>
    </w:rPr>
  </w:style>
  <w:style w:type="paragraph" w:customStyle="1" w:styleId="CharCharCharChar0">
    <w:name w:val="Char Char Char Char"/>
    <w:basedOn w:val="a"/>
    <w:rsid w:val="00D40828"/>
    <w:pPr>
      <w:pageBreakBefore/>
      <w:widowControl/>
      <w:spacing w:after="160" w:line="240" w:lineRule="exact"/>
      <w:jc w:val="left"/>
    </w:pPr>
    <w:rPr>
      <w:rFonts w:ascii="Verdana" w:hAnsi="Verdana"/>
      <w:kern w:val="0"/>
      <w:sz w:val="20"/>
      <w:lang w:eastAsia="en-US"/>
    </w:rPr>
  </w:style>
  <w:style w:type="paragraph" w:customStyle="1" w:styleId="affff0">
    <w:name w:val="普通正文"/>
    <w:basedOn w:val="a"/>
    <w:rsid w:val="00D40828"/>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rsid w:val="00D40828"/>
    <w:pPr>
      <w:tabs>
        <w:tab w:val="left" w:pos="420"/>
        <w:tab w:val="left" w:pos="624"/>
      </w:tabs>
      <w:ind w:left="420" w:hanging="420"/>
      <w:outlineLvl w:val="1"/>
    </w:pPr>
    <w:rPr>
      <w:rFonts w:ascii="黑体" w:eastAsia="黑体" w:hAnsi="黑体"/>
      <w:b/>
      <w:sz w:val="32"/>
    </w:rPr>
  </w:style>
  <w:style w:type="paragraph" w:customStyle="1" w:styleId="xl40">
    <w:name w:val="xl40"/>
    <w:basedOn w:val="a"/>
    <w:rsid w:val="00D40828"/>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rsid w:val="00D40828"/>
    <w:pPr>
      <w:tabs>
        <w:tab w:val="left" w:pos="709"/>
        <w:tab w:val="num" w:pos="1620"/>
      </w:tabs>
      <w:ind w:left="1620" w:hanging="360"/>
    </w:pPr>
  </w:style>
  <w:style w:type="paragraph" w:customStyle="1" w:styleId="1a">
    <w:name w:val="1"/>
    <w:basedOn w:val="a"/>
    <w:next w:val="afe"/>
    <w:rsid w:val="00D40828"/>
    <w:rPr>
      <w:rFonts w:ascii="宋体" w:hAnsi="Courier New"/>
      <w:sz w:val="21"/>
    </w:rPr>
  </w:style>
  <w:style w:type="paragraph" w:customStyle="1" w:styleId="ItemList">
    <w:name w:val="Item List"/>
    <w:rsid w:val="00D40828"/>
    <w:pPr>
      <w:tabs>
        <w:tab w:val="left" w:pos="1644"/>
      </w:tabs>
      <w:spacing w:line="300" w:lineRule="auto"/>
      <w:ind w:left="1644" w:hanging="510"/>
      <w:jc w:val="both"/>
    </w:pPr>
    <w:rPr>
      <w:rFonts w:ascii="Arial" w:eastAsia="宋体" w:hAnsi="Arial" w:cs="Times New Roman"/>
      <w:kern w:val="0"/>
      <w:szCs w:val="20"/>
    </w:rPr>
  </w:style>
  <w:style w:type="paragraph" w:customStyle="1" w:styleId="affff1">
    <w:name w:val="摘要"/>
    <w:basedOn w:val="a"/>
    <w:next w:val="2"/>
    <w:rsid w:val="00D40828"/>
    <w:pPr>
      <w:spacing w:line="360" w:lineRule="auto"/>
    </w:pPr>
    <w:rPr>
      <w:rFonts w:eastAsia="黑体"/>
      <w:sz w:val="20"/>
    </w:rPr>
  </w:style>
  <w:style w:type="paragraph" w:customStyle="1" w:styleId="affff2">
    <w:name w:val="样式 宋体 五号 行距: 单倍行距"/>
    <w:basedOn w:val="a"/>
    <w:rsid w:val="00D40828"/>
    <w:pPr>
      <w:adjustRightInd w:val="0"/>
      <w:jc w:val="left"/>
    </w:pPr>
    <w:rPr>
      <w:rFonts w:ascii="宋体" w:hAnsi="宋体"/>
      <w:kern w:val="0"/>
      <w:sz w:val="21"/>
    </w:rPr>
  </w:style>
  <w:style w:type="paragraph" w:customStyle="1" w:styleId="affff3">
    <w:name w:val="关键词"/>
    <w:basedOn w:val="a"/>
    <w:next w:val="a"/>
    <w:rsid w:val="00D40828"/>
    <w:pPr>
      <w:spacing w:line="360" w:lineRule="auto"/>
    </w:pPr>
    <w:rPr>
      <w:rFonts w:eastAsia="黑体"/>
      <w:sz w:val="20"/>
    </w:rPr>
  </w:style>
  <w:style w:type="paragraph" w:customStyle="1" w:styleId="AANumbering">
    <w:name w:val="AA Numbering"/>
    <w:basedOn w:val="a"/>
    <w:rsid w:val="00D40828"/>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4">
    <w:name w:val="图例"/>
    <w:basedOn w:val="a"/>
    <w:rsid w:val="00D40828"/>
    <w:pPr>
      <w:spacing w:before="120" w:after="120" w:line="360" w:lineRule="auto"/>
      <w:jc w:val="center"/>
    </w:pPr>
    <w:rPr>
      <w:rFonts w:eastAsia="仿宋_GB2312"/>
      <w:b/>
      <w:sz w:val="24"/>
    </w:rPr>
  </w:style>
  <w:style w:type="paragraph" w:customStyle="1" w:styleId="affff5">
    <w:name w:val="表头样式"/>
    <w:basedOn w:val="a"/>
    <w:rsid w:val="00D40828"/>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rsid w:val="00D40828"/>
    <w:pPr>
      <w:widowControl/>
      <w:spacing w:after="160" w:line="240" w:lineRule="exact"/>
      <w:jc w:val="left"/>
    </w:pPr>
    <w:rPr>
      <w:rFonts w:ascii="Verdana" w:hAnsi="Verdana"/>
      <w:kern w:val="0"/>
      <w:sz w:val="21"/>
      <w:lang w:eastAsia="en-US"/>
    </w:rPr>
  </w:style>
  <w:style w:type="paragraph" w:customStyle="1" w:styleId="bt">
    <w:name w:val="bt"/>
    <w:basedOn w:val="a"/>
    <w:next w:val="af9"/>
    <w:rsid w:val="00D40828"/>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rsid w:val="00D40828"/>
    <w:rPr>
      <w:rFonts w:ascii="Tahoma" w:hAnsi="Tahoma"/>
      <w:sz w:val="24"/>
    </w:rPr>
  </w:style>
  <w:style w:type="paragraph" w:customStyle="1" w:styleId="TableContents">
    <w:name w:val="Table Contents"/>
    <w:basedOn w:val="af9"/>
    <w:rsid w:val="00D40828"/>
    <w:pPr>
      <w:suppressAutoHyphens/>
      <w:spacing w:after="0"/>
      <w:jc w:val="left"/>
    </w:pPr>
    <w:rPr>
      <w:rFonts w:eastAsia="Times New Roman"/>
      <w:kern w:val="0"/>
      <w:sz w:val="24"/>
    </w:rPr>
  </w:style>
  <w:style w:type="paragraph" w:customStyle="1" w:styleId="0740">
    <w:name w:val="样式 首行缩进:  0.74 厘米"/>
    <w:basedOn w:val="a"/>
    <w:rsid w:val="00D40828"/>
    <w:pPr>
      <w:spacing w:line="360" w:lineRule="auto"/>
      <w:ind w:firstLine="420"/>
    </w:pPr>
    <w:rPr>
      <w:sz w:val="24"/>
    </w:rPr>
  </w:style>
  <w:style w:type="paragraph" w:customStyle="1" w:styleId="affff6">
    <w:name w:val="标准正文"/>
    <w:basedOn w:val="af0"/>
    <w:rsid w:val="00D40828"/>
    <w:pPr>
      <w:spacing w:before="60" w:after="60" w:line="360" w:lineRule="auto"/>
      <w:ind w:left="0" w:firstLine="482"/>
    </w:pPr>
    <w:rPr>
      <w:rFonts w:ascii="Arial" w:hAnsi="Arial"/>
      <w:sz w:val="24"/>
    </w:rPr>
  </w:style>
  <w:style w:type="paragraph" w:customStyle="1" w:styleId="affff7">
    <w:name w:val="正文（首行不缩进）"/>
    <w:basedOn w:val="a"/>
    <w:rsid w:val="00D40828"/>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rsid w:val="00D40828"/>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rsid w:val="00D40828"/>
    <w:pPr>
      <w:adjustRightInd w:val="0"/>
      <w:spacing w:before="120" w:after="120" w:line="360" w:lineRule="auto"/>
      <w:jc w:val="center"/>
    </w:pPr>
    <w:rPr>
      <w:rFonts w:ascii="Times New Roman"/>
      <w:b w:val="0"/>
      <w:kern w:val="44"/>
    </w:rPr>
  </w:style>
  <w:style w:type="paragraph" w:customStyle="1" w:styleId="1b">
    <w:name w:val="小标题 1"/>
    <w:basedOn w:val="a"/>
    <w:rsid w:val="00D40828"/>
    <w:pPr>
      <w:autoSpaceDE w:val="0"/>
      <w:autoSpaceDN w:val="0"/>
      <w:adjustRightInd w:val="0"/>
      <w:spacing w:line="360" w:lineRule="atLeast"/>
    </w:pPr>
    <w:rPr>
      <w:rFonts w:ascii="文鼎粗黑" w:eastAsia="文鼎粗黑"/>
      <w:kern w:val="0"/>
      <w:sz w:val="22"/>
    </w:rPr>
  </w:style>
  <w:style w:type="paragraph" w:customStyle="1" w:styleId="style1">
    <w:name w:val="style1"/>
    <w:basedOn w:val="a"/>
    <w:rsid w:val="00D40828"/>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rsid w:val="00D40828"/>
    <w:rPr>
      <w:rFonts w:ascii="Tahoma" w:hAnsi="Tahoma"/>
      <w:sz w:val="24"/>
    </w:rPr>
  </w:style>
  <w:style w:type="paragraph" w:customStyle="1" w:styleId="affff8">
    <w:name w:val="列表项目"/>
    <w:basedOn w:val="a"/>
    <w:rsid w:val="00D40828"/>
    <w:pPr>
      <w:tabs>
        <w:tab w:val="left" w:pos="420"/>
      </w:tabs>
      <w:spacing w:line="288" w:lineRule="auto"/>
      <w:ind w:leftChars="200" w:left="840" w:hangingChars="200" w:hanging="420"/>
    </w:pPr>
    <w:rPr>
      <w:sz w:val="21"/>
    </w:rPr>
  </w:style>
  <w:style w:type="paragraph" w:customStyle="1" w:styleId="TableText">
    <w:name w:val="Table Text"/>
    <w:link w:val="TableTextChar"/>
    <w:rsid w:val="00D40828"/>
    <w:pPr>
      <w:snapToGrid w:val="0"/>
      <w:spacing w:before="80" w:after="80"/>
    </w:pPr>
    <w:rPr>
      <w:rFonts w:ascii="Arial" w:hAnsi="Arial"/>
      <w:sz w:val="18"/>
    </w:rPr>
  </w:style>
  <w:style w:type="paragraph" w:customStyle="1" w:styleId="1c">
    <w:name w:val="样式1"/>
    <w:basedOn w:val="4"/>
    <w:rsid w:val="00D40828"/>
    <w:pPr>
      <w:tabs>
        <w:tab w:val="left" w:pos="720"/>
      </w:tabs>
      <w:spacing w:before="500" w:after="260" w:line="560" w:lineRule="atLeast"/>
      <w:ind w:left="420" w:hanging="420"/>
    </w:pPr>
  </w:style>
  <w:style w:type="paragraph" w:customStyle="1" w:styleId="affff9">
    <w:name w:val="编号正文"/>
    <w:basedOn w:val="af8"/>
    <w:rsid w:val="00D40828"/>
    <w:pPr>
      <w:snapToGrid/>
      <w:spacing w:line="360" w:lineRule="auto"/>
      <w:ind w:left="1407" w:hanging="1047"/>
      <w:jc w:val="left"/>
    </w:pPr>
    <w:rPr>
      <w:rFonts w:eastAsia="仿宋_GB2312"/>
    </w:rPr>
  </w:style>
  <w:style w:type="paragraph" w:customStyle="1" w:styleId="TableTextCharCharChar">
    <w:name w:val="Table Text Char Char Char"/>
    <w:link w:val="TableTextCharCharCharChar"/>
    <w:rsid w:val="00D40828"/>
    <w:pPr>
      <w:snapToGrid w:val="0"/>
      <w:spacing w:before="80" w:after="80"/>
    </w:pPr>
    <w:rPr>
      <w:rFonts w:ascii="Arial" w:hAnsi="Arial"/>
      <w:sz w:val="18"/>
    </w:rPr>
  </w:style>
  <w:style w:type="paragraph" w:customStyle="1" w:styleId="Char1CharCharChar1">
    <w:name w:val="Char1 Char Char Char1"/>
    <w:basedOn w:val="a"/>
    <w:rsid w:val="00D40828"/>
    <w:rPr>
      <w:rFonts w:ascii="Tahoma" w:hAnsi="Tahoma"/>
      <w:sz w:val="30"/>
    </w:rPr>
  </w:style>
  <w:style w:type="paragraph" w:customStyle="1" w:styleId="affffa">
    <w:name w:val="_"/>
    <w:basedOn w:val="a"/>
    <w:rsid w:val="00D40828"/>
    <w:pPr>
      <w:adjustRightInd w:val="0"/>
      <w:spacing w:line="360" w:lineRule="auto"/>
      <w:ind w:left="480" w:firstLineChars="200" w:firstLine="200"/>
      <w:textAlignment w:val="baseline"/>
    </w:pPr>
    <w:rPr>
      <w:kern w:val="0"/>
      <w:sz w:val="24"/>
    </w:rPr>
  </w:style>
  <w:style w:type="paragraph" w:customStyle="1" w:styleId="INFeature">
    <w:name w:val="IN Feature"/>
    <w:next w:val="INStep"/>
    <w:rsid w:val="00D40828"/>
    <w:pPr>
      <w:keepNext/>
      <w:keepLines/>
      <w:spacing w:before="240" w:after="240"/>
      <w:outlineLvl w:val="7"/>
    </w:pPr>
    <w:rPr>
      <w:rFonts w:ascii="Arial" w:eastAsia="黑体" w:hAnsi="Arial" w:cs="Times New Roman"/>
      <w:kern w:val="0"/>
      <w:szCs w:val="20"/>
    </w:rPr>
  </w:style>
  <w:style w:type="paragraph" w:customStyle="1" w:styleId="affffb">
    <w:name w:val="文章正文"/>
    <w:basedOn w:val="a"/>
    <w:rsid w:val="00D40828"/>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rsid w:val="00D40828"/>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rsid w:val="00D40828"/>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rsid w:val="00D40828"/>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rsid w:val="00D40828"/>
    <w:pPr>
      <w:tabs>
        <w:tab w:val="left" w:pos="360"/>
      </w:tabs>
    </w:pPr>
    <w:rPr>
      <w:sz w:val="24"/>
    </w:rPr>
  </w:style>
  <w:style w:type="paragraph" w:customStyle="1" w:styleId="ItemStep">
    <w:name w:val="Item Step"/>
    <w:rsid w:val="00D40828"/>
    <w:pPr>
      <w:tabs>
        <w:tab w:val="left" w:pos="1644"/>
      </w:tabs>
      <w:ind w:left="1644" w:hanging="510"/>
      <w:outlineLvl w:val="4"/>
    </w:pPr>
    <w:rPr>
      <w:rFonts w:ascii="Arial" w:eastAsia="宋体" w:hAnsi="Arial" w:cs="Times New Roman"/>
      <w:kern w:val="0"/>
      <w:szCs w:val="20"/>
    </w:rPr>
  </w:style>
  <w:style w:type="paragraph" w:customStyle="1" w:styleId="52">
    <w:name w:val="标题5"/>
    <w:basedOn w:val="a"/>
    <w:rsid w:val="00D40828"/>
    <w:pPr>
      <w:tabs>
        <w:tab w:val="left" w:pos="0"/>
      </w:tabs>
      <w:autoSpaceDE w:val="0"/>
      <w:autoSpaceDN w:val="0"/>
      <w:adjustRightInd w:val="0"/>
      <w:snapToGrid w:val="0"/>
      <w:spacing w:line="320" w:lineRule="atLeast"/>
    </w:pPr>
    <w:rPr>
      <w:rFonts w:ascii="宋体"/>
      <w:kern w:val="0"/>
      <w:sz w:val="21"/>
    </w:rPr>
  </w:style>
  <w:style w:type="paragraph" w:styleId="affffc">
    <w:name w:val="List Paragraph"/>
    <w:basedOn w:val="a"/>
    <w:uiPriority w:val="99"/>
    <w:qFormat/>
    <w:rsid w:val="00D40828"/>
    <w:pPr>
      <w:ind w:firstLineChars="200" w:firstLine="420"/>
    </w:pPr>
  </w:style>
  <w:style w:type="character" w:customStyle="1" w:styleId="para1">
    <w:name w:val="para1"/>
    <w:uiPriority w:val="99"/>
    <w:rsid w:val="00D40828"/>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ditchina.gov.c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www.cqgp.gov.cn" TargetMode="External"/><Relationship Id="rId17" Type="http://schemas.openxmlformats.org/officeDocument/2006/relationships/hyperlink" Target="http://www.ccgp.gov.cn" TargetMode="External"/><Relationship Id="rId2" Type="http://schemas.openxmlformats.org/officeDocument/2006/relationships/styles" Target="styles.xml"/><Relationship Id="rId16" Type="http://schemas.openxmlformats.org/officeDocument/2006/relationships/hyperlink" Target="http://www.creditchina.gov.cn" TargetMode="External"/><Relationship Id="rId20" Type="http://schemas.openxmlformats.org/officeDocument/2006/relationships/hyperlink" Target="http://www.ccgp.gov.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qgp.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45</Pages>
  <Words>4391</Words>
  <Characters>25031</Characters>
  <Application>Microsoft Office Word</Application>
  <DocSecurity>0</DocSecurity>
  <Lines>208</Lines>
  <Paragraphs>58</Paragraphs>
  <ScaleCrop>false</ScaleCrop>
  <Company>HP Inc.</Company>
  <LinksUpToDate>false</LinksUpToDate>
  <CharactersWithSpaces>29364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朱米娜</cp:lastModifiedBy>
  <cp:revision>8</cp:revision>
  <dcterms:created xsi:type="dcterms:W3CDTF">2018-06-25T00:46:00Z</dcterms:created>
  <dcterms:modified xsi:type="dcterms:W3CDTF">2018-06-29T07:53:00Z</dcterms:modified>
</cp:coreProperties>
</file>