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751" w:rsidRDefault="00646751" w:rsidP="00646751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：</w:t>
      </w:r>
    </w:p>
    <w:p w:rsidR="00646751" w:rsidRDefault="00646751" w:rsidP="00646751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四川外国语大学青春喜迎十九大系列活动</w:t>
      </w:r>
    </w:p>
    <w:p w:rsidR="00646751" w:rsidRDefault="00646751" w:rsidP="00646751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十九大文献翻译大赛决赛参赛选手推荐表</w:t>
      </w:r>
    </w:p>
    <w:p w:rsidR="00646751" w:rsidRDefault="00646751" w:rsidP="00646751">
      <w:pPr>
        <w:spacing w:line="520" w:lineRule="exact"/>
        <w:rPr>
          <w:rFonts w:eastAsia="华文仿宋"/>
          <w:sz w:val="32"/>
          <w:szCs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99"/>
        <w:gridCol w:w="543"/>
        <w:gridCol w:w="1489"/>
        <w:gridCol w:w="1129"/>
        <w:gridCol w:w="1079"/>
        <w:gridCol w:w="1508"/>
        <w:gridCol w:w="1675"/>
      </w:tblGrid>
      <w:tr w:rsidR="00646751" w:rsidTr="00646751"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 w:hint="eastAsia"/>
                <w:sz w:val="32"/>
                <w:szCs w:val="32"/>
              </w:rPr>
              <w:t>推荐单位：（盖章）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6751" w:rsidRDefault="00646751">
            <w:pPr>
              <w:wordWrap w:val="0"/>
              <w:spacing w:line="520" w:lineRule="exact"/>
              <w:jc w:val="right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 w:hint="eastAsia"/>
                <w:sz w:val="32"/>
                <w:szCs w:val="32"/>
              </w:rPr>
              <w:t>组别：□</w:t>
            </w:r>
            <w:r>
              <w:rPr>
                <w:rFonts w:eastAsia="华文仿宋"/>
                <w:sz w:val="32"/>
                <w:szCs w:val="32"/>
              </w:rPr>
              <w:t>A</w:t>
            </w:r>
            <w:r>
              <w:rPr>
                <w:rFonts w:eastAsia="华文仿宋" w:hint="eastAsia"/>
                <w:sz w:val="32"/>
                <w:szCs w:val="32"/>
              </w:rPr>
              <w:t>组　□</w:t>
            </w:r>
            <w:r>
              <w:rPr>
                <w:rFonts w:eastAsia="华文仿宋"/>
                <w:sz w:val="32"/>
                <w:szCs w:val="32"/>
              </w:rPr>
              <w:t>B</w:t>
            </w:r>
            <w:r>
              <w:rPr>
                <w:rFonts w:eastAsia="华文仿宋" w:hint="eastAsia"/>
                <w:sz w:val="32"/>
                <w:szCs w:val="32"/>
              </w:rPr>
              <w:t>组</w:t>
            </w:r>
          </w:p>
        </w:tc>
      </w:tr>
      <w:tr w:rsidR="00646751" w:rsidTr="00646751">
        <w:tc>
          <w:tcPr>
            <w:tcW w:w="88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 w:hint="eastAsia"/>
                <w:sz w:val="32"/>
                <w:szCs w:val="32"/>
              </w:rPr>
              <w:t>学生</w:t>
            </w:r>
          </w:p>
        </w:tc>
      </w:tr>
      <w:tr w:rsidR="00646751" w:rsidTr="006467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性别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政治面貌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646751" w:rsidTr="006467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学号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专业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646751" w:rsidTr="00646751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联系电话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646751" w:rsidTr="00646751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学生类型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 w:hint="eastAsia"/>
                <w:sz w:val="32"/>
                <w:szCs w:val="32"/>
              </w:rPr>
              <w:t>□中学生　□本科生　□研究生</w:t>
            </w:r>
          </w:p>
        </w:tc>
      </w:tr>
      <w:tr w:rsidR="00646751" w:rsidTr="00646751">
        <w:tc>
          <w:tcPr>
            <w:tcW w:w="88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 w:hint="eastAsia"/>
                <w:sz w:val="32"/>
                <w:szCs w:val="32"/>
              </w:rPr>
              <w:t>青年教师</w:t>
            </w:r>
          </w:p>
        </w:tc>
      </w:tr>
      <w:tr w:rsidR="00646751" w:rsidTr="006467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性别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政治面貌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646751" w:rsidTr="0064675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职称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授课</w:t>
            </w:r>
          </w:p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课程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  <w:tr w:rsidR="00646751" w:rsidTr="00646751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751" w:rsidRDefault="00646751">
            <w:pPr>
              <w:spacing w:line="52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联系电话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51" w:rsidRDefault="00646751">
            <w:pPr>
              <w:spacing w:line="520" w:lineRule="exact"/>
              <w:rPr>
                <w:rFonts w:eastAsia="华文仿宋"/>
                <w:sz w:val="32"/>
                <w:szCs w:val="32"/>
              </w:rPr>
            </w:pPr>
          </w:p>
        </w:tc>
      </w:tr>
    </w:tbl>
    <w:p w:rsidR="00646751" w:rsidRDefault="00646751" w:rsidP="00646751">
      <w:pPr>
        <w:spacing w:line="520" w:lineRule="exact"/>
        <w:rPr>
          <w:rFonts w:ascii="Times New Roman" w:eastAsia="华文仿宋" w:hAnsi="Times New Roman" w:cs="Times New Roman"/>
          <w:kern w:val="2"/>
          <w:sz w:val="32"/>
          <w:szCs w:val="32"/>
        </w:rPr>
      </w:pPr>
    </w:p>
    <w:p w:rsidR="00646751" w:rsidRDefault="00646751" w:rsidP="00646751">
      <w:pPr>
        <w:spacing w:line="520" w:lineRule="exact"/>
        <w:rPr>
          <w:rFonts w:eastAsia="华文仿宋"/>
          <w:sz w:val="32"/>
          <w:szCs w:val="32"/>
        </w:rPr>
      </w:pPr>
      <w:r>
        <w:rPr>
          <w:rFonts w:eastAsia="华文仿宋" w:hint="eastAsia"/>
          <w:sz w:val="32"/>
          <w:szCs w:val="32"/>
        </w:rPr>
        <w:t>联络员：</w:t>
      </w:r>
      <w:r>
        <w:rPr>
          <w:rFonts w:eastAsia="华文仿宋"/>
          <w:sz w:val="32"/>
          <w:szCs w:val="32"/>
        </w:rPr>
        <w:tab/>
      </w:r>
    </w:p>
    <w:p w:rsidR="00646751" w:rsidRDefault="00646751" w:rsidP="00646751">
      <w:pPr>
        <w:spacing w:line="520" w:lineRule="exact"/>
        <w:rPr>
          <w:rFonts w:eastAsia="华文仿宋"/>
          <w:sz w:val="32"/>
          <w:szCs w:val="32"/>
        </w:rPr>
      </w:pPr>
      <w:r>
        <w:rPr>
          <w:rFonts w:eastAsia="华文仿宋" w:hint="eastAsia"/>
          <w:sz w:val="32"/>
          <w:szCs w:val="32"/>
        </w:rPr>
        <w:t>手机：</w:t>
      </w:r>
    </w:p>
    <w:p w:rsidR="00646751" w:rsidRDefault="00646751" w:rsidP="00646751">
      <w:pPr>
        <w:spacing w:line="520" w:lineRule="exact"/>
        <w:rPr>
          <w:rFonts w:eastAsia="华文仿宋"/>
          <w:sz w:val="32"/>
          <w:szCs w:val="32"/>
        </w:rPr>
      </w:pPr>
    </w:p>
    <w:p w:rsidR="00646751" w:rsidRDefault="00646751" w:rsidP="00646751">
      <w:pPr>
        <w:spacing w:line="520" w:lineRule="exact"/>
        <w:rPr>
          <w:rFonts w:eastAsia="华文仿宋" w:hint="eastAsia"/>
          <w:sz w:val="32"/>
          <w:szCs w:val="32"/>
        </w:rPr>
      </w:pPr>
    </w:p>
    <w:p w:rsidR="00646751" w:rsidRDefault="00646751" w:rsidP="00646751">
      <w:pPr>
        <w:spacing w:line="520" w:lineRule="exact"/>
        <w:rPr>
          <w:rFonts w:eastAsia="华文仿宋"/>
          <w:sz w:val="32"/>
          <w:szCs w:val="32"/>
        </w:rPr>
      </w:pPr>
      <w:r>
        <w:rPr>
          <w:rFonts w:eastAsia="华文仿宋" w:hint="eastAsia"/>
          <w:sz w:val="24"/>
        </w:rPr>
        <w:t>注：本表可根据推报实际情况进行人员增删。</w:t>
      </w:r>
      <w:bookmarkStart w:id="0" w:name="_GoBack"/>
      <w:bookmarkEnd w:id="0"/>
    </w:p>
    <w:sectPr w:rsidR="0064675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646751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D87C"/>
  <w15:docId w15:val="{203EB7BC-9129-45E0-AF5B-4F73F070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6751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2017-10-24T09:30:00Z</dcterms:modified>
</cp:coreProperties>
</file>